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Утверждаю: </w:t>
      </w:r>
    </w:p>
    <w:p w:rsidR="007058C0" w:rsidRPr="00E75445" w:rsidRDefault="007058C0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МК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Тухчарская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7058C0" w:rsidRPr="00E75445" w:rsidRDefault="007058C0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 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Муртазаалиев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М.Р.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09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июня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2020 г. </w:t>
      </w: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Программа</w:t>
      </w:r>
    </w:p>
    <w:p w:rsidR="007058C0" w:rsidRPr="00E75445" w:rsidRDefault="00A2301A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досуговой деятельности</w:t>
      </w: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«</w:t>
      </w:r>
      <w:r w:rsidR="00A2301A"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КАНИКУЛЫ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»</w:t>
      </w:r>
    </w:p>
    <w:p w:rsidR="00006293" w:rsidRPr="00E75445" w:rsidRDefault="00006293" w:rsidP="00006293">
      <w:pPr>
        <w:spacing w:after="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058C0" w:rsidRDefault="00006293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</w:t>
      </w:r>
    </w:p>
    <w:p w:rsid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006293" w:rsidP="007058C0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Программа рассчитана на детей 7 - 11 лет  </w:t>
      </w:r>
    </w:p>
    <w:p w:rsidR="00006293" w:rsidRPr="00E75445" w:rsidRDefault="00006293" w:rsidP="007058C0">
      <w:pPr>
        <w:spacing w:after="0"/>
        <w:ind w:right="14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 программы – ию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нь</w:t>
      </w:r>
      <w:r w:rsidR="007058C0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июль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2020 г. </w:t>
      </w:r>
    </w:p>
    <w:p w:rsidR="007058C0" w:rsidRPr="00E75445" w:rsidRDefault="007058C0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75445" w:rsidRDefault="00E75445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058C0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45DD4" w:rsidRDefault="00745DD4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745DD4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Паспорт программы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TableGrid"/>
        <w:tblW w:w="9410" w:type="dxa"/>
        <w:tblInd w:w="2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2539"/>
        <w:gridCol w:w="6223"/>
      </w:tblGrid>
      <w:tr w:rsidR="00006293" w:rsidRPr="00E75445" w:rsidTr="007058C0">
        <w:trPr>
          <w:trHeight w:val="9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Полное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название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8C0" w:rsidRPr="00E75445" w:rsidRDefault="00006293" w:rsidP="007058C0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пришкольного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дистанционного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лагеря с дневным пребыванием детей на базе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Тухчарская</w:t>
            </w:r>
            <w:proofErr w:type="spellEnd"/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</w:tc>
      </w:tr>
      <w:tr w:rsidR="00006293" w:rsidRPr="00E75445" w:rsidTr="007058C0">
        <w:trPr>
          <w:trHeight w:val="6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Автор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составитель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45DD4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Гаджиева Э.А.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45DD4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Гаджиева Э.А.</w:t>
            </w:r>
          </w:p>
        </w:tc>
      </w:tr>
      <w:tr w:rsidR="00006293" w:rsidRPr="00E75445" w:rsidTr="007058C0">
        <w:trPr>
          <w:trHeight w:val="12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Адрес, телефон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68" w:rsidRPr="00E75445" w:rsidRDefault="007058C0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Новолакский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gramEnd"/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ухчар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</w:p>
          <w:p w:rsidR="007E7F68" w:rsidRPr="00E75445" w:rsidRDefault="007E7F68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 школы: 89</w:t>
            </w:r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314444320</w:t>
            </w:r>
          </w:p>
          <w:p w:rsidR="007E7F68" w:rsidRPr="00E75445" w:rsidRDefault="007E7F68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Сайт школы:</w:t>
            </w:r>
            <w:r w:rsidRPr="00E7544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45DD4" w:rsidRPr="00745DD4">
              <w:t>https://tukhc.dagestanschool.ru/</w:t>
            </w:r>
          </w:p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5445" w:rsidRPr="00E75445" w:rsidTr="00A2301A">
        <w:trPr>
          <w:trHeight w:val="4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A2301A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Дистанционная досуговая занятость.</w:t>
            </w:r>
          </w:p>
        </w:tc>
      </w:tr>
      <w:tr w:rsidR="00E75445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E311F1" w:rsidP="00745D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организации содержательного отдыха, оздоровления и занятости детей и подростков, обучающихся МКОУ «</w:t>
            </w:r>
            <w:proofErr w:type="spellStart"/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Тухчарская</w:t>
            </w:r>
            <w:proofErr w:type="spellEnd"/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в каникулярный период.                                                                                            </w:t>
            </w:r>
          </w:p>
        </w:tc>
      </w:tr>
      <w:tr w:rsidR="00E311F1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и развития разносторонних интересов и увлечений детей в каникулярный период; для укрепления здоровья детей, привития навыков здорового и безопасного образа жизни;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воспитательной среды, способствующей раскрытию и развитию интеллектуального, физического, творческого потенциала детей.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социальной защищенности детей;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интеллектуальных, творческих, организаторских способностей детей и подростков;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детей и подростков в социально значимую деятельность;</w:t>
            </w:r>
          </w:p>
          <w:p w:rsidR="00504C19" w:rsidRPr="00E75445" w:rsidRDefault="00E311F1" w:rsidP="00504C1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навыков самоорганизации и продуктивного использования свободного времени.</w:t>
            </w:r>
          </w:p>
          <w:p w:rsidR="00E311F1" w:rsidRPr="00E75445" w:rsidRDefault="00E311F1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6293" w:rsidRPr="00E75445" w:rsidTr="007058C0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006293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патриотическое; экологическое; эстетическое; </w:t>
            </w:r>
          </w:p>
          <w:p w:rsidR="00006293" w:rsidRPr="00E75445" w:rsidRDefault="00E311F1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спортивно-оздоровительное;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коммуникативное. </w:t>
            </w:r>
          </w:p>
        </w:tc>
      </w:tr>
      <w:tr w:rsidR="00006293" w:rsidRPr="00E75445" w:rsidTr="007058C0">
        <w:trPr>
          <w:trHeight w:val="8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содержит: мероприятия, реализующие Программу; ожидаемые результаты и условия реализации;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Место реализации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E7F68" w:rsidP="000062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Мессенджер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платформа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Zoom</w:t>
            </w:r>
            <w:proofErr w:type="spellEnd"/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5445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язык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7E7F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</w:tr>
      <w:tr w:rsidR="00006293" w:rsidRPr="00E75445" w:rsidTr="007058C0">
        <w:trPr>
          <w:trHeight w:val="6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Сроки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реализации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F12D21" w:rsidP="00F12D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июня по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2020 года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647AE6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CF2D2C" w:rsidP="00745D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="00647AE6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745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47AE6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</w:t>
            </w:r>
          </w:p>
        </w:tc>
      </w:tr>
      <w:tr w:rsidR="00504C19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Ожидаемые конечные</w:t>
            </w:r>
          </w:p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результаты программы</w:t>
            </w:r>
          </w:p>
          <w:p w:rsidR="00504C19" w:rsidRPr="00E75445" w:rsidRDefault="00504C19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разносторонних интересов и увлечений детей в каникулярный период;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здоровья детей, привитие навыков здорового и безопасного образа жизни;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 в каникулярные периоды,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детской и подростковой преступности.</w:t>
            </w:r>
          </w:p>
          <w:p w:rsidR="00504C19" w:rsidRPr="00E75445" w:rsidRDefault="00504C19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2D2C" w:rsidRPr="00E75445" w:rsidRDefault="00CF2D2C" w:rsidP="00A24E50">
      <w:pPr>
        <w:spacing w:after="214" w:line="254" w:lineRule="auto"/>
        <w:ind w:right="7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A24E50" w:rsidRDefault="00006293" w:rsidP="00006293">
      <w:pPr>
        <w:spacing w:after="214" w:line="254" w:lineRule="auto"/>
        <w:ind w:right="71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Пояснительная записка. 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В системе образования каникулы играют весьма важную роль для развития, воспитания и оздоровления детей и подростков. 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абсолютно добровольно и всегда с удовольствием.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микросоциума на процессы социализации личности.</w:t>
      </w:r>
      <w:r w:rsidRPr="00E75445">
        <w:rPr>
          <w:color w:val="000000" w:themeColor="text1"/>
        </w:rPr>
        <w:br/>
        <w:t>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006293" w:rsidRPr="00E75445" w:rsidRDefault="00006293" w:rsidP="00006293">
      <w:pPr>
        <w:spacing w:after="13" w:line="249" w:lineRule="auto"/>
        <w:ind w:right="28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Концепция программы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Актуальность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lastRenderedPageBreak/>
        <w:t xml:space="preserve"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Тем более, что сложившаяся </w:t>
      </w:r>
      <w:r w:rsidRPr="00E75445">
        <w:rPr>
          <w:rFonts w:eastAsia="Tahoma"/>
          <w:color w:val="000000" w:themeColor="text1"/>
        </w:rPr>
        <w:t xml:space="preserve">эпидемиологическая ситуация с распространение </w:t>
      </w:r>
      <w:proofErr w:type="spellStart"/>
      <w:r w:rsidRPr="00E75445">
        <w:rPr>
          <w:rFonts w:eastAsia="Tahoma"/>
          <w:color w:val="000000" w:themeColor="text1"/>
        </w:rPr>
        <w:t>коронавирусной</w:t>
      </w:r>
      <w:proofErr w:type="spellEnd"/>
      <w:r w:rsidRPr="00E75445">
        <w:rPr>
          <w:rFonts w:eastAsia="Tahoma"/>
          <w:color w:val="000000" w:themeColor="text1"/>
        </w:rPr>
        <w:t xml:space="preserve"> инфекции вынудила применить временные ограничения на непосредственный контакт людей и отдых в летних оздоровительных лагерях стал не возможным.  В связи с этим, возникла необходимость создания дистанционной формы организации досуговой занятости детей. </w:t>
      </w:r>
    </w:p>
    <w:p w:rsidR="00601E24" w:rsidRPr="001F3FDB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беспечени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занятости детей и организации их свободного времени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разработана данная программа.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предусматривает 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 виды деятельности, способствующей социализации, развитию гибких компетенций, цифровых навыков, новых грамотностей посредством реализации мероприятий различной длительности и направленности в летний каникулярный период.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1F3FDB" w:rsidRDefault="00601E24" w:rsidP="00504C1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Направления программы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основываются на формировании мотивации к здоровому образу жизни, продолжении знакомства с окружающим миром и историей своей страны, изучением правил безопасности.</w:t>
      </w:r>
    </w:p>
    <w:p w:rsidR="00504C19" w:rsidRPr="00E75445" w:rsidRDefault="00504C19" w:rsidP="00504C19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активное участие в конкурсах, играх, соревнованиях отряды получат дипломы, сертификаты участия. По количеству наград, определится победитель. Программа и план мероприятий будут размещены на официальном сайте школы и разосланы детям и родителям.  </w:t>
      </w:r>
    </w:p>
    <w:p w:rsidR="00504C19" w:rsidRPr="00E75445" w:rsidRDefault="00601E24" w:rsidP="00504C19">
      <w:pPr>
        <w:keepNext/>
        <w:keepLines/>
        <w:spacing w:after="3" w:line="254" w:lineRule="auto"/>
        <w:ind w:right="1433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04C19"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Цель программы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организации содержательного отдыха, оздоровления и занятости детей и подростков, обучающихся МКОУ «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Тухчарская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каникулярный период.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504C19" w:rsidP="00A24E50">
      <w:pPr>
        <w:keepNext/>
        <w:keepLines/>
        <w:spacing w:after="3" w:line="254" w:lineRule="auto"/>
        <w:ind w:right="143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программы: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создание условий для реализации и развития разносторонних интересов и увлечений детей в каникулярный период; для укрепления здоровья детей, привития навыков здорового и безопасного образа жизни; формирование воспитательной среды, способствующей раскрытию и развитию интеллектуального, физического, творческого потенциала детей.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сокращение детского и подросткового травматизма;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обеспечение социальной защищенности детей;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развитие интеллектуальных, творческих, организаторских способностей детей и подростков;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вовлечение детей и подростков в социально значимую деятельность;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развитие навыков самоорганизации и продуктивного использования свободного времени.                                                                                        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601E24" w:rsidRDefault="00601E24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</w:rPr>
      </w:pPr>
      <w:r w:rsidRPr="00E75445">
        <w:rPr>
          <w:b/>
          <w:bCs/>
          <w:color w:val="000000" w:themeColor="text1"/>
        </w:rPr>
        <w:t>Ресурсное обеспечение программы</w:t>
      </w:r>
    </w:p>
    <w:p w:rsidR="00A24E50" w:rsidRPr="00E75445" w:rsidRDefault="00A24E50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</w:p>
    <w:p w:rsidR="005B1D06" w:rsidRPr="005B1D06" w:rsidRDefault="005B1D06" w:rsidP="005B1D06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Нормативно-правовое:</w:t>
      </w:r>
    </w:p>
    <w:p w:rsidR="005B1D06" w:rsidRPr="005B1D06" w:rsidRDefault="005B1D06" w:rsidP="005B1D06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формирование пакета локальных актов, регламентирующих деятельность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выполнению программы;</w:t>
      </w:r>
    </w:p>
    <w:p w:rsidR="00B71DC5" w:rsidRDefault="005B1D06" w:rsidP="00A24E5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пакета аналитических материалов по итогам отслеживания процесса и результатов реализации программы.</w:t>
      </w:r>
    </w:p>
    <w:p w:rsidR="00A24E50" w:rsidRPr="00A24E50" w:rsidRDefault="00A24E50" w:rsidP="00A24E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4E50" w:rsidRDefault="00006293" w:rsidP="00A24E50">
      <w:pPr>
        <w:spacing w:after="0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разработана с учетом следующих законодательных нормативно-правовых документов: </w:t>
      </w:r>
    </w:p>
    <w:p w:rsidR="00632014" w:rsidRPr="00632014" w:rsidRDefault="00632014" w:rsidP="00A24E50">
      <w:pPr>
        <w:spacing w:after="0" w:line="249" w:lineRule="auto"/>
        <w:ind w:right="138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закон «Об образовании в Российской Федерации» от 29.12.2012 г. № 273-ФЗ (ст.13,16,17);</w:t>
      </w:r>
    </w:p>
    <w:p w:rsidR="00632014" w:rsidRPr="00632014" w:rsidRDefault="00632014" w:rsidP="00A2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Концепция развития дополнительного образования детей (распоряжение правительства Российской Федерации от 04.09.2014 г. № 1726-р);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на территории Российской Федерации»;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32014" w:rsidRPr="00E75445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 </w:t>
      </w:r>
    </w:p>
    <w:p w:rsidR="005B1D06" w:rsidRPr="00632014" w:rsidRDefault="005B1D06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Организационное:</w:t>
      </w:r>
    </w:p>
    <w:p w:rsidR="005B1D06" w:rsidRPr="005B1D06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временных творческих групп для реализации программы;</w:t>
      </w:r>
    </w:p>
    <w:p w:rsidR="005B1D06" w:rsidRPr="00E75445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мобилизация деятельности структурных подразделений школы по выполнению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Программно-методическое: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банка методических материалов, позволяющего обеспечить качественное выполнение плана мероприятий по реализации программы;</w:t>
      </w:r>
    </w:p>
    <w:p w:rsidR="005B1D06" w:rsidRPr="00E75445" w:rsidRDefault="005B1D06" w:rsidP="005B1D06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по технологиям работы с учащимися в период каникул.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Информационное: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коллектива учителей, родителей, учащихся о ходе реализации программы;</w:t>
      </w:r>
    </w:p>
    <w:p w:rsidR="005B1D06" w:rsidRPr="00E75445" w:rsidRDefault="005B1D06" w:rsidP="005B1D06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размещение материалов на сайте школы.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Мотивационное:</w:t>
      </w:r>
    </w:p>
    <w:p w:rsidR="005B1D06" w:rsidRPr="00E75445" w:rsidRDefault="005B1D06" w:rsidP="005B1D06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по мотивации учащихся школы и их родителей к участию в мероприятиях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Кадровое:</w:t>
      </w:r>
    </w:p>
    <w:p w:rsidR="005B1D06" w:rsidRPr="005B1D06" w:rsidRDefault="005B1D06" w:rsidP="005B1D06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подбор и расстановка кадров;</w:t>
      </w:r>
    </w:p>
    <w:p w:rsidR="00B32443" w:rsidRPr="00E75445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со штатным расписанием </w:t>
      </w:r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реализации программы участвуют:  организатор школы Гаджиева Э.А.</w:t>
      </w:r>
    </w:p>
    <w:p w:rsidR="00B32443" w:rsidRPr="005B1D06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 школы: 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Пахруева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Р.П., Гаджиеву Э.А., 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Магомедалиеву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Г.А., </w:t>
      </w:r>
      <w:proofErr w:type="spellStart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Кадиеву</w:t>
      </w:r>
      <w:proofErr w:type="spellEnd"/>
      <w:r w:rsidR="00745D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А.А., Гаджиеву М.М., Гаджиеву Д.М.</w:t>
      </w:r>
    </w:p>
    <w:p w:rsidR="005B1D06" w:rsidRPr="005B1D06" w:rsidRDefault="005B1D06" w:rsidP="005B1D06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Материально-техническое: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компьютерн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техник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смартфоны</w:t>
      </w: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,г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аджеты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32014" w:rsidRPr="00E75445" w:rsidRDefault="00632014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A24E50" w:rsidP="00504C19">
      <w:pPr>
        <w:keepNext/>
        <w:keepLines/>
        <w:spacing w:after="219" w:line="254" w:lineRule="auto"/>
        <w:ind w:right="143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реализации программы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этап. Подготовительный –  июнь </w:t>
      </w:r>
    </w:p>
    <w:p w:rsidR="005B1D06" w:rsidRPr="00E75445" w:rsidRDefault="00504C19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2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издание приказа по школе о проведении летней кампании;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программы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досуговой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КАНИКУЛЫ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1840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методического материала для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1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отбор кадров для работы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детьми;</w:t>
      </w:r>
    </w:p>
    <w:p w:rsidR="00504C19" w:rsidRPr="00E75445" w:rsidRDefault="005B1D06" w:rsidP="00504C19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E848CA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Практический – июнь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июль</w:t>
      </w:r>
    </w:p>
    <w:p w:rsidR="00504C19" w:rsidRPr="00E75445" w:rsidRDefault="00504C19" w:rsidP="00504C19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основной идеи смены;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spacing w:after="13" w:line="249" w:lineRule="auto"/>
        <w:ind w:right="3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вовлечение детей и подростков в различные виды коллективно- творческих дел.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Аналитический –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</w:t>
      </w:r>
    </w:p>
    <w:p w:rsidR="00E848CA" w:rsidRPr="00E75445" w:rsidRDefault="00504C19" w:rsidP="00504C19">
      <w:pPr>
        <w:spacing w:after="13" w:line="249" w:lineRule="auto"/>
        <w:ind w:right="224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идеей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848CA" w:rsidRPr="00E75445" w:rsidRDefault="00E848CA" w:rsidP="00E848CA">
      <w:pPr>
        <w:spacing w:after="13" w:line="249" w:lineRule="auto"/>
        <w:ind w:right="-5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подведение итогов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504C19" w:rsidRPr="00E75445" w:rsidRDefault="00E848CA" w:rsidP="00E848CA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работка перспектив деятельности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E848CA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предложений, внесенных детьми, родителями, педагогами,  по деятельности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досуговой занятости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будущем.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A24E50" w:rsidRDefault="00504C19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6293" w:rsidRDefault="00006293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Направления и виды деятельности</w:t>
      </w:r>
    </w:p>
    <w:p w:rsidR="00A24E50" w:rsidRPr="00A24E50" w:rsidRDefault="00A24E50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 - творческое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Физкультурно-оздоровительная деятельность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Досуговая деятельность</w:t>
      </w: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Художественно – творческая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является развитие креативности детей и подростков.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Формы организации художественно-творческой деятельности: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Изобразительная деятельность 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(конкурс рисунков)</w:t>
      </w:r>
    </w:p>
    <w:p w:rsidR="00006293" w:rsidRPr="00E75445" w:rsidRDefault="00E848CA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конкурсы (конкурсы поделок)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Рисование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Трудовая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Основные формы работы: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труд;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Общественно значимый труд, (уборка прилегающей территории)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  уход за одеждой и обувью, уборку помещений от мусора и пыли, создания уюта.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Самообслуживающая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детей в лагере включает дежурство по лагерю, по столовой, уборку мусора на прилегающей к отряду территории.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привлекаются к самообслуживанию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студиях, секциях, кружках, 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которых они занимаются. </w:t>
      </w:r>
    </w:p>
    <w:p w:rsidR="00A24E50" w:rsidRDefault="00006293" w:rsidP="009B6A95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Физкультурно</w:t>
      </w:r>
      <w:proofErr w:type="spellEnd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оздоровительная работа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B6A95" w:rsidRPr="00E75445" w:rsidRDefault="00006293" w:rsidP="00A24E50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физкультурно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-оздоровительной деятельности: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знаний об охране з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доровья.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формы организации: конкурс рисунков, викторины.</w:t>
      </w:r>
    </w:p>
    <w:p w:rsidR="009B6A95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Прекрасное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Вот почему эстетическое воспитание всегда было и остается важнейшей частью педагогической деятельности детских оздоровительных лагерей.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Задачи эстетической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Пробуждать в детях чувство прекрасного; </w:t>
      </w:r>
    </w:p>
    <w:p w:rsidR="009B6A95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навыки культурного поведения и общения;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Прививать детям эстетический вкус.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нравственно-эстетического воспитания действовать можно в нескольких направлениях: общение с книгой, природой, искусством. Основные формы проведения: </w:t>
      </w:r>
    </w:p>
    <w:p w:rsidR="009B6A95" w:rsidRPr="00E75445" w:rsidRDefault="009B6A95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 видеороликов</w:t>
      </w:r>
    </w:p>
    <w:p w:rsidR="00006293" w:rsidRPr="00E75445" w:rsidRDefault="00006293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фотографий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A24E50">
      <w:pPr>
        <w:spacing w:after="10" w:line="249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Образовательная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Расширение знаний детей и подростков об окружающем мире;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Удовлетворение потребности ребенка в реализации своих знаний и умений. Основные формы работы: 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Викторины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Участие в разного рода диктантах</w:t>
      </w:r>
    </w:p>
    <w:p w:rsidR="00006293" w:rsidRPr="00E75445" w:rsidRDefault="00006293" w:rsidP="009B6A95">
      <w:pPr>
        <w:spacing w:after="13" w:line="249" w:lineRule="auto"/>
        <w:ind w:left="345"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0F40" w:rsidRPr="00E75445" w:rsidRDefault="00E75445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</w:p>
    <w:p w:rsidR="009477F8" w:rsidRPr="00A24E50" w:rsidRDefault="00723ADA" w:rsidP="00A24E50">
      <w:pPr>
        <w:spacing w:after="14" w:line="249" w:lineRule="auto"/>
        <w:ind w:right="30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Мероприятия по реализации программы «КАНИКУЛЫ»</w:t>
      </w:r>
    </w:p>
    <w:p w:rsidR="009477F8" w:rsidRPr="00E75445" w:rsidRDefault="009477F8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5"/>
        <w:gridCol w:w="929"/>
        <w:gridCol w:w="2458"/>
        <w:gridCol w:w="4564"/>
        <w:gridCol w:w="1055"/>
      </w:tblGrid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spacing w:after="14" w:line="249" w:lineRule="auto"/>
              <w:ind w:left="31" w:right="-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8" w:type="pct"/>
          </w:tcPr>
          <w:p w:rsidR="00745DD4" w:rsidRPr="00E75445" w:rsidRDefault="00745DD4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291" w:type="pct"/>
          </w:tcPr>
          <w:p w:rsidR="00745DD4" w:rsidRPr="00E75445" w:rsidRDefault="00745DD4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Тематика дней</w:t>
            </w:r>
          </w:p>
        </w:tc>
        <w:tc>
          <w:tcPr>
            <w:tcW w:w="2397" w:type="pct"/>
          </w:tcPr>
          <w:p w:rsidR="00745DD4" w:rsidRPr="00E75445" w:rsidRDefault="00745DD4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54" w:type="pct"/>
          </w:tcPr>
          <w:p w:rsidR="00745DD4" w:rsidRPr="00E75445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455363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10-12 июня </w:t>
            </w:r>
          </w:p>
          <w:p w:rsidR="00745DD4" w:rsidRPr="00E75445" w:rsidRDefault="00745DD4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1" w:type="pct"/>
          </w:tcPr>
          <w:p w:rsidR="00745DD4" w:rsidRPr="00E75445" w:rsidRDefault="00745DD4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России.</w:t>
            </w:r>
          </w:p>
        </w:tc>
        <w:tc>
          <w:tcPr>
            <w:tcW w:w="2397" w:type="pct"/>
          </w:tcPr>
          <w:p w:rsidR="00745DD4" w:rsidRPr="00455363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Акции ко Дню России:</w:t>
            </w:r>
          </w:p>
          <w:p w:rsidR="00745DD4" w:rsidRPr="00455363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 xml:space="preserve">Акция «Окна России» </w:t>
            </w:r>
          </w:p>
          <w:p w:rsidR="00745DD4" w:rsidRPr="00455363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>Акция «Россия в Объективе»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 xml:space="preserve">Акция «Рисую Россию» </w:t>
            </w:r>
          </w:p>
          <w:p w:rsidR="00745DD4" w:rsidRPr="00E75445" w:rsidRDefault="00745DD4" w:rsidP="00A24E5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</w:r>
            <w:proofErr w:type="spellStart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Челлендж</w:t>
            </w:r>
            <w:proofErr w:type="spellEnd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«Русское слово» </w:t>
            </w:r>
          </w:p>
        </w:tc>
        <w:tc>
          <w:tcPr>
            <w:tcW w:w="554" w:type="pct"/>
          </w:tcPr>
          <w:p w:rsidR="00745DD4" w:rsidRPr="00E75445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E75445" w:rsidRDefault="00745DD4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июня</w:t>
            </w:r>
          </w:p>
          <w:p w:rsidR="00745DD4" w:rsidRPr="00E75445" w:rsidRDefault="00745DD4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1" w:type="pct"/>
          </w:tcPr>
          <w:p w:rsidR="00745DD4" w:rsidRPr="00E75445" w:rsidRDefault="00745DD4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«Классных встреч»</w:t>
            </w:r>
          </w:p>
        </w:tc>
        <w:tc>
          <w:tcPr>
            <w:tcW w:w="2397" w:type="pct"/>
          </w:tcPr>
          <w:p w:rsidR="00745DD4" w:rsidRPr="00E75445" w:rsidRDefault="00745DD4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Классная встреча онлайн со Спасателем 2 класса Дагестанского поисково-спасательного отряда МЧС России, инструктором по туризму, горным гидом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Эмирчубановым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Сердерем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Энверовичем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4" w:type="pct"/>
          </w:tcPr>
          <w:p w:rsidR="00745DD4" w:rsidRPr="00E75445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Онлайн-</w:t>
            </w:r>
            <w:proofErr w:type="spellStart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квест</w:t>
            </w:r>
            <w:proofErr w:type="spellEnd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«Познавай Россию» на знание российской символики, истории герба и флага и географии.</w:t>
            </w:r>
          </w:p>
        </w:tc>
        <w:tc>
          <w:tcPr>
            <w:tcW w:w="554" w:type="pct"/>
          </w:tcPr>
          <w:p w:rsidR="00745DD4" w:rsidRPr="00A24E50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455363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13 июня </w:t>
            </w:r>
          </w:p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2397" w:type="pct"/>
          </w:tcPr>
          <w:p w:rsidR="00745DD4" w:rsidRPr="00455363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«Географический диктант»</w:t>
            </w:r>
          </w:p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Онлайн-лекторий «От Камчатки до Калининграда: самые главные туристические места России». 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rPr>
          <w:trHeight w:val="1249"/>
        </w:trPr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14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Мастер-классы от учителей русского языка и литературы «Говорим по-русски», педагоги расскажут о самых распространенных ошибках в речи.</w:t>
            </w:r>
          </w:p>
        </w:tc>
        <w:tc>
          <w:tcPr>
            <w:tcW w:w="554" w:type="pct"/>
          </w:tcPr>
          <w:p w:rsidR="00745DD4" w:rsidRPr="00A24E50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8кл</w:t>
            </w:r>
          </w:p>
          <w:p w:rsidR="00745DD4" w:rsidRPr="00A24E50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экологии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Фотоконкурс «Природа родного края».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proofErr w:type="spellStart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Флешмоб</w:t>
            </w:r>
            <w:proofErr w:type="spellEnd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: «Спасибо врачам»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rPr>
          <w:trHeight w:val="926"/>
        </w:trPr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памяти и скорби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Акция «Свеча памяти»</w:t>
            </w:r>
          </w:p>
          <w:p w:rsidR="00745DD4" w:rsidRPr="00E90511" w:rsidRDefault="00745DD4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 том суровом 41-м…» - историко-патриотический час. 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июня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2397" w:type="pct"/>
          </w:tcPr>
          <w:p w:rsidR="00745DD4" w:rsidRPr="00A24E50" w:rsidRDefault="00745DD4" w:rsidP="00C4462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Конкурс социальной рекламы «Мы против наркотиков» приуроченный Международному дню борьбы против злоупотребления наркотиками и их незаконного оборота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745DD4" w:rsidRPr="00E75445" w:rsidTr="00745DD4">
        <w:trPr>
          <w:trHeight w:val="651"/>
        </w:trPr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июля</w:t>
            </w:r>
          </w:p>
        </w:tc>
        <w:tc>
          <w:tcPr>
            <w:tcW w:w="1291" w:type="pct"/>
          </w:tcPr>
          <w:p w:rsidR="00745DD4" w:rsidRPr="00A24E50" w:rsidRDefault="00745DD4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мира и толерантности.</w:t>
            </w:r>
          </w:p>
        </w:tc>
        <w:tc>
          <w:tcPr>
            <w:tcW w:w="2397" w:type="pct"/>
          </w:tcPr>
          <w:p w:rsidR="00745DD4" w:rsidRPr="00A24E50" w:rsidRDefault="00745DD4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рисунков «Мы разные, но мы вместе». </w:t>
            </w:r>
          </w:p>
        </w:tc>
        <w:tc>
          <w:tcPr>
            <w:tcW w:w="554" w:type="pct"/>
          </w:tcPr>
          <w:p w:rsidR="00745DD4" w:rsidRPr="00A24E50" w:rsidRDefault="00745DD4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июля</w:t>
            </w:r>
          </w:p>
        </w:tc>
        <w:tc>
          <w:tcPr>
            <w:tcW w:w="1291" w:type="pct"/>
          </w:tcPr>
          <w:p w:rsidR="00745DD4" w:rsidRPr="00A24E50" w:rsidRDefault="00745DD4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книги</w:t>
            </w:r>
          </w:p>
        </w:tc>
        <w:tc>
          <w:tcPr>
            <w:tcW w:w="2397" w:type="pct"/>
          </w:tcPr>
          <w:p w:rsidR="00745DD4" w:rsidRPr="00A24E50" w:rsidRDefault="00745DD4" w:rsidP="004644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«Такие разные, неодинаковые книги». Рекомендация художественной литературы школьного библиотекаря.</w:t>
            </w:r>
          </w:p>
          <w:p w:rsidR="00745DD4" w:rsidRPr="00A24E50" w:rsidRDefault="00745DD4" w:rsidP="0084640E">
            <w:pPr>
              <w:spacing w:after="281" w:line="23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июля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Всероссийский день семьи, любви и верности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7" w:type="pct"/>
          </w:tcPr>
          <w:p w:rsidR="00745DD4" w:rsidRPr="00A24E50" w:rsidRDefault="00745DD4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Конкурс рисунков и фотографий «Моя семья»</w:t>
            </w:r>
          </w:p>
        </w:tc>
        <w:tc>
          <w:tcPr>
            <w:tcW w:w="554" w:type="pct"/>
          </w:tcPr>
          <w:p w:rsidR="00745DD4" w:rsidRPr="00A24E50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rPr>
          <w:trHeight w:val="906"/>
        </w:trPr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июля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творчества.</w:t>
            </w:r>
          </w:p>
        </w:tc>
        <w:tc>
          <w:tcPr>
            <w:tcW w:w="2397" w:type="pct"/>
          </w:tcPr>
          <w:p w:rsidR="00745DD4" w:rsidRPr="00E90511" w:rsidRDefault="00745DD4" w:rsidP="00E90511">
            <w:pPr>
              <w:spacing w:line="237" w:lineRule="auto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«Умелые руки» мастер-классы по прикладному творчеству, проведение конкурса творческих работ. </w:t>
            </w:r>
          </w:p>
        </w:tc>
        <w:tc>
          <w:tcPr>
            <w:tcW w:w="554" w:type="pct"/>
          </w:tcPr>
          <w:p w:rsidR="00745DD4" w:rsidRPr="00A24E50" w:rsidRDefault="00745DD4" w:rsidP="00090A12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июля</w:t>
            </w:r>
          </w:p>
        </w:tc>
        <w:tc>
          <w:tcPr>
            <w:tcW w:w="1291" w:type="pct"/>
          </w:tcPr>
          <w:p w:rsidR="00745DD4" w:rsidRPr="00A24E50" w:rsidRDefault="00745DD4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«Светофора»</w:t>
            </w:r>
          </w:p>
        </w:tc>
        <w:tc>
          <w:tcPr>
            <w:tcW w:w="2397" w:type="pct"/>
          </w:tcPr>
          <w:p w:rsidR="00745DD4" w:rsidRPr="00A24E50" w:rsidRDefault="00745DD4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 рисунков  «Правила дорожного движения».</w:t>
            </w:r>
          </w:p>
          <w:p w:rsidR="00745DD4" w:rsidRPr="00A24E50" w:rsidRDefault="00745DD4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видеороликов «Безопасный переход»</w:t>
            </w:r>
          </w:p>
        </w:tc>
        <w:tc>
          <w:tcPr>
            <w:tcW w:w="554" w:type="pct"/>
          </w:tcPr>
          <w:p w:rsidR="00745DD4" w:rsidRPr="00A24E50" w:rsidRDefault="00745DD4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июля</w:t>
            </w:r>
          </w:p>
        </w:tc>
        <w:tc>
          <w:tcPr>
            <w:tcW w:w="1291" w:type="pct"/>
          </w:tcPr>
          <w:p w:rsidR="00745DD4" w:rsidRPr="00A24E50" w:rsidRDefault="00745DD4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творчества</w:t>
            </w:r>
          </w:p>
        </w:tc>
        <w:tc>
          <w:tcPr>
            <w:tcW w:w="2397" w:type="pct"/>
          </w:tcPr>
          <w:p w:rsidR="00745DD4" w:rsidRPr="00A24E50" w:rsidRDefault="00745DD4" w:rsidP="00464466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«Летние фантазии» - конкурс поделок</w:t>
            </w:r>
          </w:p>
        </w:tc>
        <w:tc>
          <w:tcPr>
            <w:tcW w:w="554" w:type="pct"/>
          </w:tcPr>
          <w:p w:rsidR="00745DD4" w:rsidRPr="00A24E50" w:rsidRDefault="00745DD4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464466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июля</w:t>
            </w:r>
          </w:p>
        </w:tc>
        <w:tc>
          <w:tcPr>
            <w:tcW w:w="1291" w:type="pct"/>
          </w:tcPr>
          <w:p w:rsidR="00745DD4" w:rsidRPr="00A24E50" w:rsidRDefault="00745DD4" w:rsidP="00464466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2397" w:type="pct"/>
          </w:tcPr>
          <w:p w:rsidR="00745DD4" w:rsidRPr="00A24E50" w:rsidRDefault="00745DD4" w:rsidP="00464466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Шахматный онлайн тур</w:t>
            </w:r>
          </w:p>
        </w:tc>
        <w:tc>
          <w:tcPr>
            <w:tcW w:w="554" w:type="pct"/>
          </w:tcPr>
          <w:p w:rsidR="00745DD4" w:rsidRPr="00A24E50" w:rsidRDefault="00745DD4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июля</w:t>
            </w:r>
          </w:p>
        </w:tc>
        <w:tc>
          <w:tcPr>
            <w:tcW w:w="1291" w:type="pct"/>
          </w:tcPr>
          <w:p w:rsidR="00745DD4" w:rsidRPr="00A24E50" w:rsidRDefault="00745DD4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2397" w:type="pct"/>
          </w:tcPr>
          <w:p w:rsidR="00745DD4" w:rsidRPr="00A24E50" w:rsidRDefault="00745DD4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«Вредная пятерка и полезная десятка». </w:t>
            </w:r>
          </w:p>
          <w:p w:rsidR="00745DD4" w:rsidRPr="00A24E50" w:rsidRDefault="00745DD4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«Мы за здоровый образ жизни»</w:t>
            </w:r>
          </w:p>
        </w:tc>
        <w:tc>
          <w:tcPr>
            <w:tcW w:w="554" w:type="pct"/>
          </w:tcPr>
          <w:p w:rsidR="00745DD4" w:rsidRPr="00A24E50" w:rsidRDefault="00745DD4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июля</w:t>
            </w:r>
          </w:p>
        </w:tc>
        <w:tc>
          <w:tcPr>
            <w:tcW w:w="1291" w:type="pct"/>
          </w:tcPr>
          <w:p w:rsidR="00745DD4" w:rsidRPr="00A24E50" w:rsidRDefault="00745DD4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безопасности</w:t>
            </w:r>
          </w:p>
        </w:tc>
        <w:tc>
          <w:tcPr>
            <w:tcW w:w="2397" w:type="pct"/>
          </w:tcPr>
          <w:p w:rsidR="00745DD4" w:rsidRPr="00A24E50" w:rsidRDefault="00745DD4" w:rsidP="00E540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«Вызов 112». Правила безопасного поведения в открытых водоемах и при пожаре.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июля</w:t>
            </w:r>
          </w:p>
        </w:tc>
        <w:tc>
          <w:tcPr>
            <w:tcW w:w="1291" w:type="pct"/>
          </w:tcPr>
          <w:p w:rsidR="00745DD4" w:rsidRPr="00A24E50" w:rsidRDefault="00745DD4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День конституции 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Республики Дагестан</w:t>
            </w:r>
          </w:p>
        </w:tc>
        <w:tc>
          <w:tcPr>
            <w:tcW w:w="2397" w:type="pct"/>
          </w:tcPr>
          <w:p w:rsidR="00745DD4" w:rsidRPr="00A24E50" w:rsidRDefault="00745DD4" w:rsidP="00090A12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Викторина «Мои права и обязанности».</w:t>
            </w:r>
          </w:p>
        </w:tc>
        <w:tc>
          <w:tcPr>
            <w:tcW w:w="554" w:type="pct"/>
          </w:tcPr>
          <w:p w:rsidR="00745DD4" w:rsidRPr="00A24E50" w:rsidRDefault="00745DD4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июля</w:t>
            </w:r>
          </w:p>
        </w:tc>
        <w:tc>
          <w:tcPr>
            <w:tcW w:w="1291" w:type="pct"/>
          </w:tcPr>
          <w:p w:rsidR="00745DD4" w:rsidRPr="00A24E50" w:rsidRDefault="00745DD4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маленьких питомцев</w:t>
            </w:r>
          </w:p>
        </w:tc>
        <w:tc>
          <w:tcPr>
            <w:tcW w:w="2397" w:type="pct"/>
          </w:tcPr>
          <w:p w:rsidR="00745DD4" w:rsidRPr="00A24E50" w:rsidRDefault="00745DD4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конкурс «Мой питомец»</w:t>
            </w:r>
          </w:p>
          <w:p w:rsidR="00745DD4" w:rsidRPr="00A24E50" w:rsidRDefault="00745DD4" w:rsidP="00E54091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</w:tcPr>
          <w:p w:rsidR="00745DD4" w:rsidRPr="00A24E50" w:rsidRDefault="00745DD4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45DD4" w:rsidRPr="00E75445" w:rsidTr="00745DD4">
        <w:tc>
          <w:tcPr>
            <w:tcW w:w="270" w:type="pct"/>
          </w:tcPr>
          <w:p w:rsidR="00745DD4" w:rsidRPr="00E75445" w:rsidRDefault="00745DD4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745DD4" w:rsidRPr="00A24E50" w:rsidRDefault="00745DD4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июля</w:t>
            </w:r>
          </w:p>
        </w:tc>
        <w:tc>
          <w:tcPr>
            <w:tcW w:w="1291" w:type="pct"/>
          </w:tcPr>
          <w:p w:rsidR="00745DD4" w:rsidRPr="00A24E50" w:rsidRDefault="00745DD4" w:rsidP="00E54091">
            <w:pPr>
              <w:spacing w:line="237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дружбы</w:t>
            </w:r>
          </w:p>
        </w:tc>
        <w:tc>
          <w:tcPr>
            <w:tcW w:w="2397" w:type="pct"/>
          </w:tcPr>
          <w:p w:rsidR="00745DD4" w:rsidRPr="00E90511" w:rsidRDefault="00745DD4" w:rsidP="00E905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Конкурс сочинений и фотографий «Мой лучший друг» приуроченный Международному дню дружбы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745DD4" w:rsidRPr="00A24E50" w:rsidRDefault="00745DD4" w:rsidP="00745DD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</w:tbl>
    <w:p w:rsidR="009A413D" w:rsidRPr="00E75445" w:rsidRDefault="009A413D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3A97" w:rsidRPr="00E75445" w:rsidRDefault="009A3A97" w:rsidP="009A3A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Список литературы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Афанасьев С. Чем занять детей в пришкольном лагере или Сто отрядных дел / С Афанасьев, С.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Кострома,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Афанасьев С.П. Что делать с детьми в загородном лагере / С.П. Афанасьев, С.В.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Л.И. Тимонина, П.И. Тимонин. – Кострома,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Р.,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Ваш беспокойный подросток. Москва, 1991. - 223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Бишоп С. Тренинг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ассертивности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СПб., Питер, 2001. — 208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Божович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Л.И. Этапы формирования личности в онтогенезе // Проблемы формирования личности: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психологические труды / Под ред. Д.И.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Фельдштейна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М.; Воронеж, 1995. - 345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6.Выготский Л. С. Психология. Сборник трудов. – М.,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А.В. Играй с нами / А.В.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Г.А.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Кириченков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Воронеж, 1994. Иванов И.П. Энциклопедия коллективных творческих дел / И.П. Иванов. – Москва,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Картотека коллективных познавательных и ролевых игр (методические рекомендации для школ, внешкольных учреждениях, лагерей). – Москва, 1990.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9.Книга вожатого / [сост. Н.В. Максимова, О.В.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Ромулус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]. – Воронеж, 2003. Кузнецова И.Н. Педагогика солнца / И.Н. Кузнецова, В.М. Симонов. – Воронеж, 2001.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Ляпкина Т.Ф. Конструирование и репрезентация идентичности в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массмедиа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//Вестник русской христианской гуманитарной академии. 2015, Том 16, выпуск 2. – с. 286 – 293.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11.Плешакова Е.А. Организация отдыха детей в период летних каникул / Е.А. Плешакова, Т.Ю.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Жегульская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Г.Я. Новикова. – Воронеж, 2002.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Позывные лета: Калейдоскоп летнего отдыха детей / [под ред. И.В. Макаренко]. – М., 2003.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В. Игры в школе и дома: психотехнические упражнения, коррекционные программы / Н. 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Ярославль: Акад. развития: Акад. Холдинг, 2002. - 206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Сартан Г. Н.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Психотренинги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общению для учителей и старшеклассников. М.: Смысл,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Усачева А.В. Психологические особенности интернет - коммуникаций. // Вестник Университета, №1, 2014. с. – 277- 281.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Практические материалы для работы с детьми 3–9 лет. Психологические игры, упражнения, сказки.  Издательство «Генезис», 2003. – 176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Эльконин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Б. К проблеме периодизации психического развития в детском возрасте.// Вопросы психологии, 1971, № 4.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18.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Шурхут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М. Подростковый возраст: развитие креативности, самосознания, эмоций, коммуникации и ответственности. – СПб., 2006.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19. Юркевич В. С. Одаренный ребенок: иллюзии и реальность. Книга для учителей и родителей. – М., 1996.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20. Ялом И. Теория и практика групповой психотерапии. – СПб.,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21. Комплекс интерактивных игр и викторин </w:t>
      </w:r>
      <w:hyperlink r:id="rId6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https://vk.com/topic59899136_35292763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22. Подборка интерактивных игр </w:t>
      </w:r>
      <w:hyperlink r:id="rId7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https://vk.com/club59899136?w=wall59899136_18954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7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3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D60A7F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E6048" w:rsidRPr="00E75445" w:rsidRDefault="002E60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048" w:rsidRPr="00E75445">
      <w:type w:val="continuous"/>
      <w:pgSz w:w="11906" w:h="16838"/>
      <w:pgMar w:top="1143" w:right="899" w:bottom="199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19D"/>
    <w:multiLevelType w:val="multilevel"/>
    <w:tmpl w:val="9B6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A11B3"/>
    <w:multiLevelType w:val="multilevel"/>
    <w:tmpl w:val="67B2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D60F0"/>
    <w:multiLevelType w:val="hybridMultilevel"/>
    <w:tmpl w:val="4A086BF0"/>
    <w:lvl w:ilvl="0" w:tplc="6532987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EA428">
      <w:start w:val="1"/>
      <w:numFmt w:val="bullet"/>
      <w:lvlText w:val="o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0F4DA">
      <w:start w:val="1"/>
      <w:numFmt w:val="bullet"/>
      <w:lvlText w:val="▪"/>
      <w:lvlJc w:val="left"/>
      <w:pPr>
        <w:ind w:left="2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C733C">
      <w:start w:val="1"/>
      <w:numFmt w:val="bullet"/>
      <w:lvlText w:val="•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8C7E8">
      <w:start w:val="1"/>
      <w:numFmt w:val="bullet"/>
      <w:lvlText w:val="o"/>
      <w:lvlJc w:val="left"/>
      <w:pPr>
        <w:ind w:left="3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8324A">
      <w:start w:val="1"/>
      <w:numFmt w:val="bullet"/>
      <w:lvlText w:val="▪"/>
      <w:lvlJc w:val="left"/>
      <w:pPr>
        <w:ind w:left="4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8E">
      <w:start w:val="1"/>
      <w:numFmt w:val="bullet"/>
      <w:lvlText w:val="•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201C18">
      <w:start w:val="1"/>
      <w:numFmt w:val="bullet"/>
      <w:lvlText w:val="o"/>
      <w:lvlJc w:val="left"/>
      <w:pPr>
        <w:ind w:left="5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4503A">
      <w:start w:val="1"/>
      <w:numFmt w:val="bullet"/>
      <w:lvlText w:val="▪"/>
      <w:lvlJc w:val="left"/>
      <w:pPr>
        <w:ind w:left="6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3C2B61"/>
    <w:multiLevelType w:val="multilevel"/>
    <w:tmpl w:val="A7E0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24022"/>
    <w:multiLevelType w:val="multilevel"/>
    <w:tmpl w:val="4CE0C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D617E"/>
    <w:multiLevelType w:val="multilevel"/>
    <w:tmpl w:val="B2BE9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B1D88"/>
    <w:multiLevelType w:val="hybridMultilevel"/>
    <w:tmpl w:val="8E4C6FA8"/>
    <w:lvl w:ilvl="0" w:tplc="DF869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40231"/>
    <w:multiLevelType w:val="multilevel"/>
    <w:tmpl w:val="7E1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84EF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9">
    <w:nsid w:val="1FE36DAF"/>
    <w:multiLevelType w:val="hybridMultilevel"/>
    <w:tmpl w:val="1D4C5326"/>
    <w:lvl w:ilvl="0" w:tplc="6BA896EE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C2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A6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86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ADA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6C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6F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09A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A3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9829A6"/>
    <w:multiLevelType w:val="hybridMultilevel"/>
    <w:tmpl w:val="F732D658"/>
    <w:lvl w:ilvl="0" w:tplc="685C094C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29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ECB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007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26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8B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690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2BD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02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1E3FE2"/>
    <w:multiLevelType w:val="hybridMultilevel"/>
    <w:tmpl w:val="EC82F472"/>
    <w:lvl w:ilvl="0" w:tplc="4D4E1BF8">
      <w:start w:val="1"/>
      <w:numFmt w:val="bullet"/>
      <w:lvlText w:val="-"/>
      <w:lvlJc w:val="left"/>
      <w:pPr>
        <w:ind w:left="1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4DDB4">
      <w:start w:val="1"/>
      <w:numFmt w:val="bullet"/>
      <w:lvlText w:val="o"/>
      <w:lvlJc w:val="left"/>
      <w:pPr>
        <w:ind w:left="11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22554">
      <w:start w:val="1"/>
      <w:numFmt w:val="bullet"/>
      <w:lvlText w:val="▪"/>
      <w:lvlJc w:val="left"/>
      <w:pPr>
        <w:ind w:left="18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010D6">
      <w:start w:val="1"/>
      <w:numFmt w:val="bullet"/>
      <w:lvlText w:val="•"/>
      <w:lvlJc w:val="left"/>
      <w:pPr>
        <w:ind w:left="26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0BC84">
      <w:start w:val="1"/>
      <w:numFmt w:val="bullet"/>
      <w:lvlText w:val="o"/>
      <w:lvlJc w:val="left"/>
      <w:pPr>
        <w:ind w:left="33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C6C8E">
      <w:start w:val="1"/>
      <w:numFmt w:val="bullet"/>
      <w:lvlText w:val="▪"/>
      <w:lvlJc w:val="left"/>
      <w:pPr>
        <w:ind w:left="40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A65CA">
      <w:start w:val="1"/>
      <w:numFmt w:val="bullet"/>
      <w:lvlText w:val="•"/>
      <w:lvlJc w:val="left"/>
      <w:pPr>
        <w:ind w:left="4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606DA">
      <w:start w:val="1"/>
      <w:numFmt w:val="bullet"/>
      <w:lvlText w:val="o"/>
      <w:lvlJc w:val="left"/>
      <w:pPr>
        <w:ind w:left="54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2A0F0">
      <w:start w:val="1"/>
      <w:numFmt w:val="bullet"/>
      <w:lvlText w:val="▪"/>
      <w:lvlJc w:val="left"/>
      <w:pPr>
        <w:ind w:left="62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623FB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4A1E17"/>
    <w:multiLevelType w:val="multilevel"/>
    <w:tmpl w:val="FC0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76CF5"/>
    <w:multiLevelType w:val="hybridMultilevel"/>
    <w:tmpl w:val="90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E7153"/>
    <w:multiLevelType w:val="multilevel"/>
    <w:tmpl w:val="7DB2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7A0AD0"/>
    <w:multiLevelType w:val="multilevel"/>
    <w:tmpl w:val="158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E1C6C"/>
    <w:multiLevelType w:val="hybridMultilevel"/>
    <w:tmpl w:val="4A528FF4"/>
    <w:lvl w:ilvl="0" w:tplc="070E1FA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4E3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6C9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C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C53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A2F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6C5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045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444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DC2781"/>
    <w:multiLevelType w:val="multilevel"/>
    <w:tmpl w:val="8F589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8F0277"/>
    <w:multiLevelType w:val="hybridMultilevel"/>
    <w:tmpl w:val="67E42B2C"/>
    <w:lvl w:ilvl="0" w:tplc="AEE61C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2A1E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6B5C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01462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E7346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64F72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38124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292DE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EE08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EF79E9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1">
    <w:nsid w:val="4F3E45B3"/>
    <w:multiLevelType w:val="hybridMultilevel"/>
    <w:tmpl w:val="2EA008B8"/>
    <w:lvl w:ilvl="0" w:tplc="D8365280">
      <w:start w:val="1"/>
      <w:numFmt w:val="decimal"/>
      <w:lvlText w:val="%1.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250C">
      <w:start w:val="1"/>
      <w:numFmt w:val="lowerLetter"/>
      <w:lvlText w:val="%2"/>
      <w:lvlJc w:val="left"/>
      <w:pPr>
        <w:ind w:left="14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C2000">
      <w:start w:val="1"/>
      <w:numFmt w:val="lowerRoman"/>
      <w:lvlText w:val="%3"/>
      <w:lvlJc w:val="left"/>
      <w:pPr>
        <w:ind w:left="21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2E7A36">
      <w:start w:val="1"/>
      <w:numFmt w:val="decimal"/>
      <w:lvlText w:val="%4"/>
      <w:lvlJc w:val="left"/>
      <w:pPr>
        <w:ind w:left="28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EC9C8">
      <w:start w:val="1"/>
      <w:numFmt w:val="lowerLetter"/>
      <w:lvlText w:val="%5"/>
      <w:lvlJc w:val="left"/>
      <w:pPr>
        <w:ind w:left="36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05B38">
      <w:start w:val="1"/>
      <w:numFmt w:val="lowerRoman"/>
      <w:lvlText w:val="%6"/>
      <w:lvlJc w:val="left"/>
      <w:pPr>
        <w:ind w:left="43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2184A">
      <w:start w:val="1"/>
      <w:numFmt w:val="decimal"/>
      <w:lvlText w:val="%7"/>
      <w:lvlJc w:val="left"/>
      <w:pPr>
        <w:ind w:left="50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A53F2">
      <w:start w:val="1"/>
      <w:numFmt w:val="lowerLetter"/>
      <w:lvlText w:val="%8"/>
      <w:lvlJc w:val="left"/>
      <w:pPr>
        <w:ind w:left="57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A7DE6">
      <w:start w:val="1"/>
      <w:numFmt w:val="lowerRoman"/>
      <w:lvlText w:val="%9"/>
      <w:lvlJc w:val="left"/>
      <w:pPr>
        <w:ind w:left="64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A87134"/>
    <w:multiLevelType w:val="multilevel"/>
    <w:tmpl w:val="6602E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35CA2"/>
    <w:multiLevelType w:val="hybridMultilevel"/>
    <w:tmpl w:val="F29CF07E"/>
    <w:lvl w:ilvl="0" w:tplc="A336FD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22CF4">
      <w:start w:val="1"/>
      <w:numFmt w:val="bullet"/>
      <w:lvlText w:val="o"/>
      <w:lvlJc w:val="left"/>
      <w:pPr>
        <w:ind w:left="1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3C04D6">
      <w:start w:val="1"/>
      <w:numFmt w:val="bullet"/>
      <w:lvlText w:val="▪"/>
      <w:lvlJc w:val="left"/>
      <w:pPr>
        <w:ind w:left="2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CD3B8">
      <w:start w:val="1"/>
      <w:numFmt w:val="bullet"/>
      <w:lvlText w:val="•"/>
      <w:lvlJc w:val="left"/>
      <w:pPr>
        <w:ind w:left="2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2D7F0">
      <w:start w:val="1"/>
      <w:numFmt w:val="bullet"/>
      <w:lvlText w:val="o"/>
      <w:lvlJc w:val="left"/>
      <w:pPr>
        <w:ind w:left="3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8A3DBE">
      <w:start w:val="1"/>
      <w:numFmt w:val="bullet"/>
      <w:lvlText w:val="▪"/>
      <w:lvlJc w:val="left"/>
      <w:pPr>
        <w:ind w:left="4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6D520">
      <w:start w:val="1"/>
      <w:numFmt w:val="bullet"/>
      <w:lvlText w:val="•"/>
      <w:lvlJc w:val="left"/>
      <w:pPr>
        <w:ind w:left="4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CE326C">
      <w:start w:val="1"/>
      <w:numFmt w:val="bullet"/>
      <w:lvlText w:val="o"/>
      <w:lvlJc w:val="left"/>
      <w:pPr>
        <w:ind w:left="5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34EA64">
      <w:start w:val="1"/>
      <w:numFmt w:val="bullet"/>
      <w:lvlText w:val="▪"/>
      <w:lvlJc w:val="left"/>
      <w:pPr>
        <w:ind w:left="6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8C4427"/>
    <w:multiLevelType w:val="multilevel"/>
    <w:tmpl w:val="79E27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B26B4"/>
    <w:multiLevelType w:val="multilevel"/>
    <w:tmpl w:val="FCE2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E331B8"/>
    <w:multiLevelType w:val="multilevel"/>
    <w:tmpl w:val="51FA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B52B7D"/>
    <w:multiLevelType w:val="multilevel"/>
    <w:tmpl w:val="4130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0F20F3"/>
    <w:multiLevelType w:val="hybridMultilevel"/>
    <w:tmpl w:val="7F148F40"/>
    <w:lvl w:ilvl="0" w:tplc="1C6228C0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EB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E15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2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69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6A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9C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AD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2B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5C120B"/>
    <w:multiLevelType w:val="hybridMultilevel"/>
    <w:tmpl w:val="E8B4E938"/>
    <w:lvl w:ilvl="0" w:tplc="962203F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A341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49E34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8DDD2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44E8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2306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AD568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2639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9A379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3C96C75"/>
    <w:multiLevelType w:val="multilevel"/>
    <w:tmpl w:val="1760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F17C1D"/>
    <w:multiLevelType w:val="multilevel"/>
    <w:tmpl w:val="65FA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E132E0"/>
    <w:multiLevelType w:val="hybridMultilevel"/>
    <w:tmpl w:val="056EC63E"/>
    <w:lvl w:ilvl="0" w:tplc="CFCA324E">
      <w:start w:val="1"/>
      <w:numFmt w:val="upperRoman"/>
      <w:lvlText w:val="%1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C1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E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E12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83E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032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5F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EF6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C84B8A"/>
    <w:multiLevelType w:val="hybridMultilevel"/>
    <w:tmpl w:val="59DCE3BE"/>
    <w:lvl w:ilvl="0" w:tplc="72C6811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CC686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8C06C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E4ACEC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3F90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08D14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26DE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948F00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079FA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5F76275"/>
    <w:multiLevelType w:val="multilevel"/>
    <w:tmpl w:val="E0C0A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47F8F"/>
    <w:multiLevelType w:val="hybridMultilevel"/>
    <w:tmpl w:val="D90E76C4"/>
    <w:lvl w:ilvl="0" w:tplc="C2FE3748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AF11C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DC23FA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42FD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ABEF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C3D7E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6BEAE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B4DF5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21622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A3352E6"/>
    <w:multiLevelType w:val="multilevel"/>
    <w:tmpl w:val="264C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407C0"/>
    <w:multiLevelType w:val="multilevel"/>
    <w:tmpl w:val="E9B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85126C"/>
    <w:multiLevelType w:val="hybridMultilevel"/>
    <w:tmpl w:val="BA9A3E34"/>
    <w:lvl w:ilvl="0" w:tplc="B1C211E8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4D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A8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49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C8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23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86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49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F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2"/>
  </w:num>
  <w:num w:numId="3">
    <w:abstractNumId w:val="33"/>
  </w:num>
  <w:num w:numId="4">
    <w:abstractNumId w:val="2"/>
  </w:num>
  <w:num w:numId="5">
    <w:abstractNumId w:val="10"/>
  </w:num>
  <w:num w:numId="6">
    <w:abstractNumId w:val="19"/>
  </w:num>
  <w:num w:numId="7">
    <w:abstractNumId w:val="23"/>
  </w:num>
  <w:num w:numId="8">
    <w:abstractNumId w:val="17"/>
  </w:num>
  <w:num w:numId="9">
    <w:abstractNumId w:val="29"/>
  </w:num>
  <w:num w:numId="10">
    <w:abstractNumId w:val="35"/>
  </w:num>
  <w:num w:numId="11">
    <w:abstractNumId w:val="21"/>
  </w:num>
  <w:num w:numId="12">
    <w:abstractNumId w:val="11"/>
  </w:num>
  <w:num w:numId="13">
    <w:abstractNumId w:val="28"/>
  </w:num>
  <w:num w:numId="14">
    <w:abstractNumId w:val="38"/>
  </w:num>
  <w:num w:numId="15">
    <w:abstractNumId w:val="20"/>
  </w:num>
  <w:num w:numId="16">
    <w:abstractNumId w:val="12"/>
  </w:num>
  <w:num w:numId="17">
    <w:abstractNumId w:val="8"/>
  </w:num>
  <w:num w:numId="18">
    <w:abstractNumId w:val="14"/>
  </w:num>
  <w:num w:numId="19">
    <w:abstractNumId w:val="6"/>
  </w:num>
  <w:num w:numId="20">
    <w:abstractNumId w:val="7"/>
  </w:num>
  <w:num w:numId="21">
    <w:abstractNumId w:val="25"/>
  </w:num>
  <w:num w:numId="22">
    <w:abstractNumId w:val="26"/>
  </w:num>
  <w:num w:numId="23">
    <w:abstractNumId w:val="27"/>
  </w:num>
  <w:num w:numId="24">
    <w:abstractNumId w:val="36"/>
  </w:num>
  <w:num w:numId="25">
    <w:abstractNumId w:val="22"/>
  </w:num>
  <w:num w:numId="26">
    <w:abstractNumId w:val="0"/>
  </w:num>
  <w:num w:numId="27">
    <w:abstractNumId w:val="4"/>
  </w:num>
  <w:num w:numId="28">
    <w:abstractNumId w:val="30"/>
  </w:num>
  <w:num w:numId="29">
    <w:abstractNumId w:val="5"/>
  </w:num>
  <w:num w:numId="30">
    <w:abstractNumId w:val="15"/>
  </w:num>
  <w:num w:numId="31">
    <w:abstractNumId w:val="24"/>
  </w:num>
  <w:num w:numId="32">
    <w:abstractNumId w:val="37"/>
  </w:num>
  <w:num w:numId="33">
    <w:abstractNumId w:val="34"/>
  </w:num>
  <w:num w:numId="34">
    <w:abstractNumId w:val="13"/>
  </w:num>
  <w:num w:numId="35">
    <w:abstractNumId w:val="18"/>
  </w:num>
  <w:num w:numId="36">
    <w:abstractNumId w:val="1"/>
  </w:num>
  <w:num w:numId="37">
    <w:abstractNumId w:val="16"/>
  </w:num>
  <w:num w:numId="38">
    <w:abstractNumId w:val="3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F0"/>
    <w:rsid w:val="00006293"/>
    <w:rsid w:val="00020BAE"/>
    <w:rsid w:val="00090A12"/>
    <w:rsid w:val="0013098E"/>
    <w:rsid w:val="001503E4"/>
    <w:rsid w:val="00181576"/>
    <w:rsid w:val="001F3FDB"/>
    <w:rsid w:val="002E6048"/>
    <w:rsid w:val="003D2B80"/>
    <w:rsid w:val="003F56CA"/>
    <w:rsid w:val="00455363"/>
    <w:rsid w:val="004F3486"/>
    <w:rsid w:val="004F5B4C"/>
    <w:rsid w:val="00504C19"/>
    <w:rsid w:val="00557C9F"/>
    <w:rsid w:val="00566A76"/>
    <w:rsid w:val="005864BA"/>
    <w:rsid w:val="005B1D06"/>
    <w:rsid w:val="005E18CD"/>
    <w:rsid w:val="00601E24"/>
    <w:rsid w:val="00606875"/>
    <w:rsid w:val="00620F40"/>
    <w:rsid w:val="00632014"/>
    <w:rsid w:val="00647AE6"/>
    <w:rsid w:val="007058C0"/>
    <w:rsid w:val="00723ADA"/>
    <w:rsid w:val="00727DAE"/>
    <w:rsid w:val="00745DD4"/>
    <w:rsid w:val="00770EF0"/>
    <w:rsid w:val="007E7F68"/>
    <w:rsid w:val="0084640E"/>
    <w:rsid w:val="00885A78"/>
    <w:rsid w:val="009477F8"/>
    <w:rsid w:val="009A3A97"/>
    <w:rsid w:val="009A413D"/>
    <w:rsid w:val="009B6A95"/>
    <w:rsid w:val="00A2301A"/>
    <w:rsid w:val="00A24E50"/>
    <w:rsid w:val="00A520B6"/>
    <w:rsid w:val="00B32443"/>
    <w:rsid w:val="00B71DC5"/>
    <w:rsid w:val="00B92326"/>
    <w:rsid w:val="00BD0359"/>
    <w:rsid w:val="00BF5CF1"/>
    <w:rsid w:val="00C44620"/>
    <w:rsid w:val="00C62187"/>
    <w:rsid w:val="00C729D4"/>
    <w:rsid w:val="00CD6C11"/>
    <w:rsid w:val="00CF2D2C"/>
    <w:rsid w:val="00CF4D22"/>
    <w:rsid w:val="00D01FA5"/>
    <w:rsid w:val="00D60A7F"/>
    <w:rsid w:val="00D916C7"/>
    <w:rsid w:val="00E311F1"/>
    <w:rsid w:val="00E54091"/>
    <w:rsid w:val="00E75445"/>
    <w:rsid w:val="00E848CA"/>
    <w:rsid w:val="00E90511"/>
    <w:rsid w:val="00EF6427"/>
    <w:rsid w:val="00F12D21"/>
    <w:rsid w:val="00FC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06293"/>
    <w:pPr>
      <w:keepNext/>
      <w:keepLines/>
      <w:spacing w:after="3" w:line="254" w:lineRule="auto"/>
      <w:ind w:left="10" w:right="35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9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93"/>
  </w:style>
  <w:style w:type="table" w:customStyle="1" w:styleId="TableGrid">
    <w:name w:val="TableGrid"/>
    <w:rsid w:val="000062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E7F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477F8"/>
    <w:rPr>
      <w:b/>
      <w:bCs/>
    </w:rPr>
  </w:style>
  <w:style w:type="paragraph" w:styleId="a6">
    <w:name w:val="List Paragraph"/>
    <w:basedOn w:val="a"/>
    <w:uiPriority w:val="34"/>
    <w:qFormat/>
    <w:rsid w:val="008464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4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06293"/>
    <w:pPr>
      <w:keepNext/>
      <w:keepLines/>
      <w:spacing w:after="3" w:line="254" w:lineRule="auto"/>
      <w:ind w:left="10" w:right="35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9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93"/>
  </w:style>
  <w:style w:type="table" w:customStyle="1" w:styleId="TableGrid">
    <w:name w:val="TableGrid"/>
    <w:rsid w:val="000062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E7F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477F8"/>
    <w:rPr>
      <w:b/>
      <w:bCs/>
    </w:rPr>
  </w:style>
  <w:style w:type="paragraph" w:styleId="a6">
    <w:name w:val="List Paragraph"/>
    <w:basedOn w:val="a"/>
    <w:uiPriority w:val="34"/>
    <w:qFormat/>
    <w:rsid w:val="008464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4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59899136?w=wall59899136_189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pic59899136_352927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11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dcterms:created xsi:type="dcterms:W3CDTF">2020-06-10T07:14:00Z</dcterms:created>
  <dcterms:modified xsi:type="dcterms:W3CDTF">2020-06-13T06:59:00Z</dcterms:modified>
</cp:coreProperties>
</file>