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53" w:rsidRDefault="00107353" w:rsidP="00107353">
      <w:pPr>
        <w:shd w:val="clear" w:color="auto" w:fill="FFFFFF"/>
        <w:ind w:right="11"/>
        <w:jc w:val="center"/>
        <w:rPr>
          <w:b/>
          <w:sz w:val="32"/>
          <w:szCs w:val="32"/>
        </w:rPr>
      </w:pPr>
      <w:r w:rsidRPr="00BC5455">
        <w:rPr>
          <w:b/>
          <w:sz w:val="32"/>
          <w:szCs w:val="32"/>
        </w:rPr>
        <w:t>Рекомендации по обеспечению</w:t>
      </w:r>
      <w:r>
        <w:rPr>
          <w:b/>
          <w:sz w:val="32"/>
          <w:szCs w:val="32"/>
        </w:rPr>
        <w:t xml:space="preserve"> охраны</w:t>
      </w:r>
    </w:p>
    <w:p w:rsidR="00107353" w:rsidRPr="00BC5455" w:rsidRDefault="00107353" w:rsidP="00107353">
      <w:pPr>
        <w:shd w:val="clear" w:color="auto" w:fill="FFFFFF"/>
        <w:ind w:right="11"/>
        <w:jc w:val="center"/>
        <w:rPr>
          <w:b/>
          <w:sz w:val="32"/>
          <w:szCs w:val="32"/>
        </w:rPr>
      </w:pPr>
      <w:r w:rsidRPr="00BC5455">
        <w:rPr>
          <w:b/>
          <w:sz w:val="32"/>
          <w:szCs w:val="32"/>
        </w:rPr>
        <w:t>образовательного учреждения</w:t>
      </w:r>
    </w:p>
    <w:p w:rsidR="00107353" w:rsidRPr="00BC5455" w:rsidRDefault="00107353" w:rsidP="00107353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</w:p>
    <w:p w:rsidR="00107353" w:rsidRPr="00BC5455" w:rsidRDefault="00107353" w:rsidP="00107353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  <w:r w:rsidRPr="00BC5455">
        <w:rPr>
          <w:b/>
          <w:color w:val="000000"/>
          <w:sz w:val="28"/>
          <w:szCs w:val="28"/>
          <w:lang w:val="en-US"/>
        </w:rPr>
        <w:t>I</w:t>
      </w:r>
      <w:r w:rsidRPr="00BC5455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Виды, система, порядок и задачи охраны объектов.</w:t>
      </w:r>
    </w:p>
    <w:p w:rsidR="00107353" w:rsidRPr="00BC5455" w:rsidRDefault="00107353" w:rsidP="00107353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1. </w:t>
      </w:r>
      <w:proofErr w:type="gramStart"/>
      <w:r w:rsidRPr="00BC5455">
        <w:rPr>
          <w:color w:val="000000"/>
          <w:sz w:val="28"/>
          <w:szCs w:val="28"/>
        </w:rPr>
        <w:t xml:space="preserve">Виды, система и порядок охраны объектов регулируются федеральными законами 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Федерации от </w:t>
      </w:r>
      <w:r>
        <w:rPr>
          <w:color w:val="000000"/>
          <w:sz w:val="28"/>
          <w:szCs w:val="28"/>
        </w:rPr>
        <w:t>04</w:t>
      </w:r>
      <w:r w:rsidRPr="00BC5455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BC545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2005</w:t>
      </w:r>
      <w:r w:rsidRPr="00BC5455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179</w:t>
      </w:r>
      <w:r w:rsidRPr="00BC5455">
        <w:rPr>
          <w:color w:val="000000"/>
          <w:sz w:val="28"/>
          <w:szCs w:val="28"/>
        </w:rPr>
        <w:t xml:space="preserve"> "Вопросы </w:t>
      </w:r>
      <w:r>
        <w:rPr>
          <w:color w:val="000000"/>
          <w:sz w:val="28"/>
          <w:szCs w:val="28"/>
        </w:rPr>
        <w:t>негосударственной (частной)</w:t>
      </w:r>
      <w:r w:rsidRPr="00BC5455">
        <w:rPr>
          <w:color w:val="000000"/>
          <w:sz w:val="28"/>
          <w:szCs w:val="28"/>
        </w:rPr>
        <w:t xml:space="preserve"> охранной</w:t>
      </w:r>
      <w:r>
        <w:rPr>
          <w:color w:val="000000"/>
          <w:sz w:val="28"/>
          <w:szCs w:val="28"/>
        </w:rPr>
        <w:t xml:space="preserve"> и негосударственной (частной) сыскной</w:t>
      </w:r>
      <w:r w:rsidRPr="00BC5455">
        <w:rPr>
          <w:color w:val="000000"/>
          <w:sz w:val="28"/>
          <w:szCs w:val="28"/>
        </w:rPr>
        <w:t xml:space="preserve"> деятельности", руководящим документом МВД РФ РД 78.36.003-2002 "Инженерно-техническая </w:t>
      </w:r>
      <w:proofErr w:type="spellStart"/>
      <w:r w:rsidRPr="00BC5455">
        <w:rPr>
          <w:color w:val="000000"/>
          <w:sz w:val="28"/>
          <w:szCs w:val="28"/>
        </w:rPr>
        <w:t>укрепленность</w:t>
      </w:r>
      <w:proofErr w:type="spellEnd"/>
      <w:r w:rsidRPr="00BC5455">
        <w:rPr>
          <w:color w:val="000000"/>
          <w:sz w:val="28"/>
          <w:szCs w:val="28"/>
        </w:rPr>
        <w:t xml:space="preserve">". </w:t>
      </w:r>
      <w:proofErr w:type="gramEnd"/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BC5455">
        <w:rPr>
          <w:color w:val="000000"/>
          <w:sz w:val="28"/>
          <w:szCs w:val="28"/>
        </w:rPr>
        <w:t>2. Основными задачами охраны являются:</w:t>
      </w: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- защита охраняемых образовательных учреждений, предупреждение и пресечение противоправных посягательств и административных правонарушений в </w:t>
      </w:r>
      <w:r w:rsidRPr="00BC5455">
        <w:rPr>
          <w:sz w:val="28"/>
          <w:szCs w:val="28"/>
        </w:rPr>
        <w:t>образовательном учреждении</w:t>
      </w:r>
      <w:r w:rsidRPr="00BC5455">
        <w:rPr>
          <w:color w:val="000000"/>
          <w:sz w:val="28"/>
          <w:szCs w:val="28"/>
        </w:rPr>
        <w:t>;</w:t>
      </w: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обеспечение  пропускного и внутреннего распорядка образовательного учреждения;</w:t>
      </w: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Система охраны образовательного учреждения включает в себя совокупность сил и сре</w:t>
      </w:r>
      <w:proofErr w:type="gramStart"/>
      <w:r w:rsidRPr="00BC5455">
        <w:rPr>
          <w:color w:val="000000"/>
          <w:sz w:val="28"/>
          <w:szCs w:val="28"/>
        </w:rPr>
        <w:t>дств дл</w:t>
      </w:r>
      <w:proofErr w:type="gramEnd"/>
      <w:r w:rsidRPr="00BC5455">
        <w:rPr>
          <w:color w:val="000000"/>
          <w:sz w:val="28"/>
          <w:szCs w:val="28"/>
        </w:rPr>
        <w:t xml:space="preserve">я выполнения задач по охране объекта. </w:t>
      </w:r>
    </w:p>
    <w:p w:rsidR="00107353" w:rsidRPr="00BC5455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</w:p>
    <w:p w:rsidR="00107353" w:rsidRPr="00BC5455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BC5455">
        <w:rPr>
          <w:b/>
          <w:sz w:val="28"/>
          <w:szCs w:val="28"/>
          <w:lang w:val="en-US"/>
        </w:rPr>
        <w:t>II</w:t>
      </w:r>
      <w:r w:rsidRPr="00BC5455">
        <w:rPr>
          <w:b/>
          <w:sz w:val="28"/>
          <w:szCs w:val="28"/>
        </w:rPr>
        <w:t>. Общие положения.</w:t>
      </w:r>
    </w:p>
    <w:p w:rsidR="00107353" w:rsidRPr="00BC5455" w:rsidRDefault="00107353" w:rsidP="00107353">
      <w:pPr>
        <w:ind w:right="-54" w:firstLine="720"/>
        <w:jc w:val="both"/>
        <w:rPr>
          <w:b/>
          <w:sz w:val="28"/>
          <w:szCs w:val="28"/>
        </w:rPr>
      </w:pP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1. Ответственность за обеспечение антитеррористической защиты образовательного учреждения несет его руководитель.</w:t>
      </w:r>
    </w:p>
    <w:p w:rsidR="00107353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2. Подразделения охраны (охранное предприятие, </w:t>
      </w:r>
      <w:r>
        <w:rPr>
          <w:color w:val="000000"/>
          <w:sz w:val="28"/>
          <w:szCs w:val="28"/>
        </w:rPr>
        <w:t>вневедомственная охрана при ОВД) осуществляющее охрану несут ответственность согласно заключённому договору на охрану объекта (объектов).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4. Охрана объектов может осуществляться подразделениями вневедомственной охраны, частными охранными предприятия</w:t>
      </w:r>
      <w:r>
        <w:rPr>
          <w:color w:val="000000"/>
          <w:sz w:val="28"/>
          <w:szCs w:val="28"/>
        </w:rPr>
        <w:t>ми (ЧОП),</w:t>
      </w:r>
      <w:r w:rsidRPr="00BC5455">
        <w:rPr>
          <w:color w:val="000000"/>
          <w:sz w:val="28"/>
          <w:szCs w:val="28"/>
        </w:rPr>
        <w:t xml:space="preserve"> имеющими лицензию на ведение охранной деятельности</w:t>
      </w:r>
      <w:r>
        <w:rPr>
          <w:color w:val="000000"/>
          <w:sz w:val="28"/>
          <w:szCs w:val="28"/>
        </w:rPr>
        <w:t>,</w:t>
      </w:r>
      <w:r w:rsidRPr="00F75AA7">
        <w:rPr>
          <w:color w:val="000000"/>
          <w:sz w:val="28"/>
          <w:szCs w:val="28"/>
        </w:rPr>
        <w:t xml:space="preserve">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</w:t>
      </w:r>
      <w:r>
        <w:rPr>
          <w:color w:val="000000"/>
          <w:sz w:val="28"/>
          <w:szCs w:val="28"/>
        </w:rPr>
        <w:t xml:space="preserve">зованной </w:t>
      </w:r>
      <w:r w:rsidRPr="00BC5455">
        <w:rPr>
          <w:color w:val="000000"/>
          <w:sz w:val="28"/>
          <w:szCs w:val="28"/>
        </w:rPr>
        <w:t>охраны</w:t>
      </w:r>
      <w:r>
        <w:rPr>
          <w:color w:val="000000"/>
          <w:sz w:val="28"/>
          <w:szCs w:val="28"/>
        </w:rPr>
        <w:t xml:space="preserve"> (ПЦО) территориальных ОВО либо </w:t>
      </w:r>
      <w:r w:rsidRPr="00BC5455">
        <w:rPr>
          <w:color w:val="000000"/>
          <w:sz w:val="28"/>
          <w:szCs w:val="28"/>
        </w:rPr>
        <w:t>сочетанием этих видов охраны.</w:t>
      </w:r>
    </w:p>
    <w:p w:rsidR="00107353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C5455">
        <w:rPr>
          <w:color w:val="000000"/>
          <w:sz w:val="28"/>
          <w:szCs w:val="28"/>
        </w:rPr>
        <w:t>Руководитель образовательного учреждения обязан: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- организовать охрану </w:t>
      </w:r>
      <w:r w:rsidRPr="00BC5455">
        <w:rPr>
          <w:sz w:val="28"/>
          <w:szCs w:val="28"/>
        </w:rPr>
        <w:t>образовательного учреждения</w:t>
      </w:r>
      <w:r w:rsidRPr="00BC5455">
        <w:rPr>
          <w:color w:val="000000"/>
          <w:sz w:val="28"/>
          <w:szCs w:val="28"/>
        </w:rPr>
        <w:t xml:space="preserve"> и проводить регулярные, а также внеплановые проверки организации его охраны, технической </w:t>
      </w:r>
      <w:proofErr w:type="spellStart"/>
      <w:r w:rsidRPr="00BC5455">
        <w:rPr>
          <w:color w:val="000000"/>
          <w:sz w:val="28"/>
          <w:szCs w:val="28"/>
        </w:rPr>
        <w:t>укрепленности</w:t>
      </w:r>
      <w:proofErr w:type="spellEnd"/>
      <w:r w:rsidRPr="00BC5455">
        <w:rPr>
          <w:color w:val="000000"/>
          <w:sz w:val="28"/>
          <w:szCs w:val="28"/>
        </w:rPr>
        <w:t>, оснащенности средствами охранно-пожарной сигнализации;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соблюдение пропускного режима  и внутреннего распорядка;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5455">
        <w:rPr>
          <w:color w:val="000000"/>
          <w:sz w:val="28"/>
          <w:szCs w:val="28"/>
        </w:rPr>
        <w:t>утверждает систему звонкового, громкоговорящего оповещения сотрудников, обучающихся и воспитанников для доведения сигналов и соответствующих команд;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107353" w:rsidRPr="00BC545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- организовать </w:t>
      </w:r>
      <w:proofErr w:type="gramStart"/>
      <w:r w:rsidRPr="00BC5455">
        <w:rPr>
          <w:color w:val="000000"/>
          <w:sz w:val="28"/>
          <w:szCs w:val="28"/>
        </w:rPr>
        <w:t>контроль за</w:t>
      </w:r>
      <w:proofErr w:type="gramEnd"/>
      <w:r w:rsidRPr="00BC5455">
        <w:rPr>
          <w:color w:val="000000"/>
          <w:sz w:val="28"/>
          <w:szCs w:val="28"/>
        </w:rPr>
        <w:t xml:space="preserve"> соблюдением правил регистрации учета и проживания лиц в общежитиях;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принять меры по совершенствованию системы мер безопасности и антитеррористиче</w:t>
      </w:r>
      <w:r>
        <w:rPr>
          <w:sz w:val="28"/>
        </w:rPr>
        <w:t xml:space="preserve">ской защиты </w:t>
      </w:r>
      <w:r w:rsidRPr="00BC5455">
        <w:rPr>
          <w:sz w:val="28"/>
        </w:rPr>
        <w:t>объекта.</w:t>
      </w:r>
    </w:p>
    <w:p w:rsidR="00107353" w:rsidRPr="00BC5455" w:rsidRDefault="00107353" w:rsidP="00107353">
      <w:pPr>
        <w:pStyle w:val="a3"/>
        <w:ind w:right="-54" w:firstLine="720"/>
        <w:jc w:val="both"/>
        <w:rPr>
          <w:b/>
          <w:sz w:val="28"/>
        </w:rPr>
      </w:pPr>
      <w:r w:rsidRPr="00BC5455">
        <w:rPr>
          <w:sz w:val="28"/>
        </w:rPr>
        <w:t>6. На сотрудника, ответственного за выполнение мероприятий по антитер</w:t>
      </w:r>
      <w:r>
        <w:rPr>
          <w:sz w:val="28"/>
        </w:rPr>
        <w:t xml:space="preserve">рористической </w:t>
      </w:r>
      <w:r w:rsidRPr="00BC5455">
        <w:rPr>
          <w:sz w:val="28"/>
        </w:rPr>
        <w:t>защит</w:t>
      </w:r>
      <w:r>
        <w:rPr>
          <w:sz w:val="28"/>
        </w:rPr>
        <w:t xml:space="preserve">е образовательного учреждения, </w:t>
      </w:r>
      <w:r w:rsidRPr="00BC5455">
        <w:rPr>
          <w:sz w:val="28"/>
        </w:rPr>
        <w:t>возлагаются следующие обязанности</w:t>
      </w:r>
      <w:r w:rsidRPr="00BC5455">
        <w:rPr>
          <w:b/>
          <w:sz w:val="28"/>
        </w:rPr>
        <w:t>: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proofErr w:type="gramStart"/>
      <w:r w:rsidRPr="00BC5455">
        <w:rPr>
          <w:sz w:val="28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  <w:proofErr w:type="gramEnd"/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</w:t>
      </w:r>
      <w:r>
        <w:rPr>
          <w:sz w:val="28"/>
        </w:rPr>
        <w:t xml:space="preserve">ния общественной </w:t>
      </w:r>
      <w:r w:rsidRPr="00BC5455">
        <w:rPr>
          <w:sz w:val="28"/>
        </w:rPr>
        <w:t>безопасности и антитеррористической защиты образовательного учреждения;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 xml:space="preserve">-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</w:t>
      </w:r>
      <w:r w:rsidRPr="00BC5455">
        <w:rPr>
          <w:sz w:val="28"/>
        </w:rPr>
        <w:t xml:space="preserve"> и обеспечение</w:t>
      </w:r>
      <w:r>
        <w:rPr>
          <w:sz w:val="28"/>
        </w:rPr>
        <w:t>м</w:t>
      </w:r>
      <w:r w:rsidRPr="00BC5455">
        <w:rPr>
          <w:sz w:val="28"/>
        </w:rPr>
        <w:t xml:space="preserve"> охранной деятельности и пропускного режима на территории образовательного учреждения;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</w:t>
      </w:r>
      <w:r>
        <w:rPr>
          <w:sz w:val="28"/>
        </w:rPr>
        <w:t xml:space="preserve">ты </w:t>
      </w:r>
      <w:r w:rsidRPr="00BC5455">
        <w:rPr>
          <w:sz w:val="28"/>
        </w:rPr>
        <w:t>объекта;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107353" w:rsidRPr="00BC5455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lastRenderedPageBreak/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07353" w:rsidRDefault="00107353" w:rsidP="00107353">
      <w:pPr>
        <w:pStyle w:val="a3"/>
        <w:tabs>
          <w:tab w:val="num" w:pos="1451"/>
        </w:tabs>
        <w:jc w:val="both"/>
        <w:rPr>
          <w:sz w:val="28"/>
        </w:rPr>
      </w:pPr>
    </w:p>
    <w:p w:rsidR="00107353" w:rsidRPr="00F75AA7" w:rsidRDefault="00107353" w:rsidP="00107353">
      <w:pPr>
        <w:pStyle w:val="a3"/>
        <w:ind w:right="-54" w:firstLine="720"/>
        <w:jc w:val="both"/>
        <w:rPr>
          <w:sz w:val="28"/>
        </w:rPr>
      </w:pPr>
      <w:r w:rsidRPr="00F75AA7">
        <w:rPr>
          <w:sz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 xml:space="preserve">- </w:t>
      </w:r>
      <w:proofErr w:type="gramStart"/>
      <w:r w:rsidRPr="00F75AA7">
        <w:rPr>
          <w:sz w:val="28"/>
        </w:rPr>
        <w:t>контроль за</w:t>
      </w:r>
      <w:proofErr w:type="gramEnd"/>
      <w:r w:rsidRPr="00F75AA7">
        <w:rPr>
          <w:sz w:val="28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</w:t>
      </w:r>
      <w:r>
        <w:rPr>
          <w:sz w:val="28"/>
        </w:rPr>
        <w:t xml:space="preserve">щений </w:t>
      </w:r>
      <w:r w:rsidRPr="00F75AA7">
        <w:rPr>
          <w:sz w:val="28"/>
        </w:rPr>
        <w:t>образовательного учреждения;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 образовательного учреждения, техногенным авариям и происшествиям;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107353" w:rsidRPr="00F75AA7" w:rsidRDefault="00107353" w:rsidP="00107353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взаимодействие с общественностью по вопросам обеспечения общественного порядка и антитеррористической защиты  образовательного учреждения.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sz w:val="28"/>
          <w:szCs w:val="28"/>
        </w:rPr>
        <w:t>7. Должностные лица</w:t>
      </w:r>
      <w:r w:rsidRPr="00F75AA7">
        <w:rPr>
          <w:color w:val="000000"/>
          <w:sz w:val="28"/>
          <w:szCs w:val="28"/>
        </w:rPr>
        <w:t>, уполномоченные на проверку, имеют право: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знакомиться с документами делопроизводства по вопросам режима и организации охраны образовательного учреждения;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проверять организацию охраны образовательного учреждения и исправность технических средств охраны;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давать письменные предложения о временном усилении охраны объекта или его отдельных помещений.</w:t>
      </w:r>
    </w:p>
    <w:p w:rsidR="00107353" w:rsidRPr="00F75AA7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>Результаты проверки организации охраны образовательного учреждения, предложения по устранению выявленных недостатков оформляются актом (</w:t>
      </w:r>
      <w:r w:rsidRPr="00F75AA7">
        <w:rPr>
          <w:i/>
          <w:color w:val="000000"/>
          <w:sz w:val="28"/>
          <w:szCs w:val="28"/>
        </w:rPr>
        <w:t>Приложение</w:t>
      </w:r>
      <w:r w:rsidRPr="00F75AA7">
        <w:rPr>
          <w:color w:val="000000"/>
          <w:sz w:val="28"/>
          <w:szCs w:val="28"/>
        </w:rPr>
        <w:t>).</w:t>
      </w:r>
    </w:p>
    <w:p w:rsidR="00107353" w:rsidRDefault="00107353" w:rsidP="00107353">
      <w:pPr>
        <w:ind w:firstLine="720"/>
        <w:jc w:val="both"/>
        <w:rPr>
          <w:color w:val="000000"/>
          <w:sz w:val="28"/>
          <w:szCs w:val="28"/>
        </w:rPr>
      </w:pPr>
    </w:p>
    <w:p w:rsidR="00107353" w:rsidRDefault="00107353" w:rsidP="00107353">
      <w:pPr>
        <w:ind w:firstLine="720"/>
        <w:jc w:val="both"/>
        <w:rPr>
          <w:color w:val="000000"/>
          <w:sz w:val="28"/>
          <w:szCs w:val="28"/>
        </w:rPr>
      </w:pPr>
    </w:p>
    <w:p w:rsidR="00107353" w:rsidRPr="00853569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853569">
        <w:rPr>
          <w:sz w:val="28"/>
          <w:szCs w:val="28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107353" w:rsidRPr="00853569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853569">
        <w:rPr>
          <w:color w:val="000000"/>
          <w:sz w:val="28"/>
          <w:szCs w:val="28"/>
        </w:rPr>
        <w:t>8. Обязанности сотрудника</w:t>
      </w:r>
      <w:r>
        <w:rPr>
          <w:color w:val="000000"/>
          <w:sz w:val="28"/>
          <w:szCs w:val="28"/>
        </w:rPr>
        <w:t xml:space="preserve"> частного охранного предприятия</w:t>
      </w:r>
      <w:r w:rsidRPr="0085356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сотрудника вневедомственной охраны при ОВД </w:t>
      </w:r>
      <w:r w:rsidRPr="00853569">
        <w:rPr>
          <w:color w:val="000000"/>
          <w:sz w:val="28"/>
          <w:szCs w:val="28"/>
        </w:rPr>
        <w:t>осуществляющего охрану образовательного учреждения (далее охранник</w:t>
      </w:r>
      <w:proofErr w:type="gramStart"/>
      <w:r w:rsidRPr="00853569">
        <w:rPr>
          <w:color w:val="000000"/>
          <w:sz w:val="28"/>
          <w:szCs w:val="28"/>
        </w:rPr>
        <w:t>)о</w:t>
      </w:r>
      <w:proofErr w:type="gramEnd"/>
      <w:r w:rsidRPr="00853569">
        <w:rPr>
          <w:color w:val="000000"/>
          <w:sz w:val="28"/>
          <w:szCs w:val="28"/>
        </w:rPr>
        <w:t>пределяются должностной инструкцией, положением об организации пропускного режима.</w:t>
      </w:r>
    </w:p>
    <w:p w:rsidR="00107353" w:rsidRPr="00853569" w:rsidRDefault="00107353" w:rsidP="00107353">
      <w:pPr>
        <w:shd w:val="clear" w:color="auto" w:fill="FFFFFF"/>
        <w:tabs>
          <w:tab w:val="left" w:pos="1234"/>
        </w:tabs>
        <w:ind w:right="-54" w:firstLine="720"/>
        <w:jc w:val="both"/>
        <w:rPr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Охранник должен знать:</w:t>
      </w:r>
    </w:p>
    <w:p w:rsidR="00107353" w:rsidRPr="00853569" w:rsidRDefault="00107353" w:rsidP="00107353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должностную инструкцию;</w:t>
      </w:r>
    </w:p>
    <w:p w:rsidR="00107353" w:rsidRPr="00853569" w:rsidRDefault="00107353" w:rsidP="00107353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853569">
        <w:rPr>
          <w:color w:val="000000"/>
          <w:sz w:val="28"/>
          <w:szCs w:val="28"/>
        </w:rPr>
        <w:t>дств св</w:t>
      </w:r>
      <w:proofErr w:type="gramEnd"/>
      <w:r w:rsidRPr="00853569">
        <w:rPr>
          <w:color w:val="000000"/>
          <w:sz w:val="28"/>
          <w:szCs w:val="28"/>
        </w:rPr>
        <w:t>язи, пожаротушения, правила их использования и обслуживания;</w:t>
      </w:r>
    </w:p>
    <w:p w:rsidR="00107353" w:rsidRPr="00853569" w:rsidRDefault="00107353" w:rsidP="00107353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общие условия и меры по обеспечению безопасности объекта, его уязвимые места;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порядок взаимодействия с правоох</w:t>
      </w:r>
      <w:r>
        <w:rPr>
          <w:color w:val="000000"/>
          <w:sz w:val="28"/>
          <w:szCs w:val="28"/>
        </w:rPr>
        <w:t xml:space="preserve">ранительными органами, правила </w:t>
      </w:r>
      <w:r w:rsidRPr="00853569">
        <w:rPr>
          <w:color w:val="000000"/>
          <w:sz w:val="28"/>
          <w:szCs w:val="28"/>
        </w:rPr>
        <w:t>внут</w:t>
      </w:r>
      <w:r>
        <w:rPr>
          <w:color w:val="000000"/>
          <w:sz w:val="28"/>
          <w:szCs w:val="28"/>
        </w:rPr>
        <w:t>реннего рас</w:t>
      </w:r>
      <w:r w:rsidRPr="00853569">
        <w:rPr>
          <w:color w:val="000000"/>
          <w:sz w:val="28"/>
          <w:szCs w:val="28"/>
        </w:rPr>
        <w:t>порядка образовательного учреждения, правила осмотра ручной клади  и автотранспорта.</w:t>
      </w:r>
    </w:p>
    <w:p w:rsidR="00107353" w:rsidRPr="00853569" w:rsidRDefault="00107353" w:rsidP="00107353">
      <w:pPr>
        <w:shd w:val="clear" w:color="auto" w:fill="FFFFFF"/>
        <w:ind w:right="-54" w:firstLine="720"/>
        <w:jc w:val="both"/>
        <w:rPr>
          <w:b/>
          <w:bCs/>
          <w:color w:val="000000"/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На посту охраны должны быть: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телефонный аппарат, средство тревожной сигнализации, средства мобильной связи;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 xml:space="preserve">инструкция о правилах пользования средством тревожной сигнализации; 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853569">
        <w:rPr>
          <w:color w:val="000000"/>
          <w:sz w:val="28"/>
          <w:szCs w:val="28"/>
        </w:rPr>
        <w:t xml:space="preserve">- </w:t>
      </w:r>
      <w:r w:rsidRPr="00853569">
        <w:rPr>
          <w:sz w:val="28"/>
          <w:szCs w:val="28"/>
        </w:rPr>
        <w:t>должностная инструкция сотрудника, осуществляющего охрану образовательного учреждения;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инструкция (памятка) по действиям должностных лиц и персонала в чрезвычайных ситуациях;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 xml:space="preserve">- </w:t>
      </w:r>
      <w:r w:rsidRPr="00853569">
        <w:rPr>
          <w:sz w:val="28"/>
        </w:rPr>
        <w:t>журнал "Обхода территории";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регистрации посетителей;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регистрации  автотранспорта;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выдачи ключей и приема помещений под охрану;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 xml:space="preserve">- журнал приема и сдачи дежурства и </w:t>
      </w:r>
      <w:proofErr w:type="gramStart"/>
      <w:r w:rsidRPr="00853569">
        <w:rPr>
          <w:color w:val="000000"/>
          <w:sz w:val="28"/>
        </w:rPr>
        <w:t>контроля за</w:t>
      </w:r>
      <w:proofErr w:type="gramEnd"/>
      <w:r w:rsidRPr="00853569">
        <w:rPr>
          <w:color w:val="000000"/>
          <w:sz w:val="28"/>
        </w:rPr>
        <w:t xml:space="preserve"> несением службы;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планы проводимых практических занятий, тренировок и учений;</w:t>
      </w:r>
    </w:p>
    <w:p w:rsidR="00107353" w:rsidRPr="00853569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графики дежурств ответственных лиц в праздничные  выходные дни.</w:t>
      </w:r>
    </w:p>
    <w:p w:rsidR="00107353" w:rsidRPr="00853569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Охранник</w:t>
      </w:r>
      <w:r>
        <w:rPr>
          <w:b/>
          <w:bCs/>
          <w:color w:val="000000"/>
          <w:sz w:val="28"/>
          <w:szCs w:val="28"/>
        </w:rPr>
        <w:t xml:space="preserve"> </w:t>
      </w:r>
      <w:r w:rsidRPr="00853569">
        <w:rPr>
          <w:b/>
          <w:bCs/>
          <w:color w:val="000000"/>
          <w:sz w:val="28"/>
          <w:szCs w:val="28"/>
        </w:rPr>
        <w:t>обязан: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53569">
        <w:rPr>
          <w:color w:val="000000"/>
          <w:sz w:val="28"/>
          <w:szCs w:val="28"/>
        </w:rPr>
        <w:t xml:space="preserve">перед </w:t>
      </w:r>
      <w:proofErr w:type="spellStart"/>
      <w:r w:rsidRPr="00853569">
        <w:rPr>
          <w:color w:val="000000"/>
          <w:sz w:val="28"/>
          <w:szCs w:val="28"/>
        </w:rPr>
        <w:t>заступлением</w:t>
      </w:r>
      <w:proofErr w:type="spellEnd"/>
      <w:r w:rsidRPr="00853569">
        <w:rPr>
          <w:color w:val="000000"/>
          <w:sz w:val="28"/>
          <w:szCs w:val="28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853569">
        <w:rPr>
          <w:color w:val="000000"/>
          <w:sz w:val="28"/>
          <w:szCs w:val="28"/>
        </w:rPr>
        <w:softHyphen/>
        <w:t>сутствие повреждений на окнах, дверях;</w:t>
      </w:r>
    </w:p>
    <w:p w:rsidR="00107353" w:rsidRPr="00853569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проверить исправность работы сре</w:t>
      </w:r>
      <w:proofErr w:type="gramStart"/>
      <w:r w:rsidRPr="00853569">
        <w:rPr>
          <w:color w:val="000000"/>
          <w:sz w:val="28"/>
          <w:szCs w:val="28"/>
        </w:rPr>
        <w:t>дств св</w:t>
      </w:r>
      <w:proofErr w:type="gramEnd"/>
      <w:r w:rsidRPr="00853569">
        <w:rPr>
          <w:color w:val="000000"/>
          <w:sz w:val="28"/>
          <w:szCs w:val="28"/>
        </w:rPr>
        <w:t>язи, наличие  средств пожаротушения, документации поста. О выявленных недостатках и нарушениях произвести запись в жур</w:t>
      </w:r>
      <w:r>
        <w:rPr>
          <w:color w:val="000000"/>
          <w:sz w:val="28"/>
          <w:szCs w:val="28"/>
        </w:rPr>
        <w:t>нале приема - сдачи дежурства;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осущ</w:t>
      </w:r>
      <w:r>
        <w:rPr>
          <w:color w:val="000000"/>
          <w:sz w:val="28"/>
          <w:szCs w:val="28"/>
        </w:rPr>
        <w:t xml:space="preserve">ествлять </w:t>
      </w:r>
      <w:r w:rsidRPr="00F75AA7">
        <w:rPr>
          <w:color w:val="000000"/>
          <w:sz w:val="28"/>
          <w:szCs w:val="28"/>
        </w:rPr>
        <w:t>пропускной режим в образовательное учреждение в соответствии с настоящим Положением;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</w:t>
      </w:r>
      <w:proofErr w:type="gramStart"/>
      <w:r w:rsidRPr="00F75AA7">
        <w:rPr>
          <w:color w:val="000000"/>
          <w:sz w:val="28"/>
          <w:szCs w:val="28"/>
        </w:rPr>
        <w:t>контроль за</w:t>
      </w:r>
      <w:proofErr w:type="gramEnd"/>
      <w:r w:rsidRPr="00F75AA7">
        <w:rPr>
          <w:color w:val="000000"/>
          <w:sz w:val="28"/>
          <w:szCs w:val="28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выявлять лиц, пытающихся в нарушение установленных правил проникнуть на территорию образовательного учреждения с целью совершения противо</w:t>
      </w:r>
      <w:r>
        <w:rPr>
          <w:color w:val="000000"/>
          <w:sz w:val="28"/>
          <w:szCs w:val="28"/>
        </w:rPr>
        <w:t xml:space="preserve">правных </w:t>
      </w:r>
      <w:r w:rsidRPr="00F75AA7">
        <w:rPr>
          <w:color w:val="000000"/>
          <w:sz w:val="28"/>
          <w:szCs w:val="28"/>
        </w:rPr>
        <w:t>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</w:t>
      </w:r>
      <w:r>
        <w:rPr>
          <w:color w:val="000000"/>
          <w:sz w:val="28"/>
          <w:szCs w:val="28"/>
        </w:rPr>
        <w:t xml:space="preserve">тенции. </w:t>
      </w:r>
      <w:proofErr w:type="gramStart"/>
      <w:r w:rsidRPr="00F75AA7">
        <w:rPr>
          <w:color w:val="000000"/>
          <w:sz w:val="28"/>
          <w:szCs w:val="28"/>
        </w:rPr>
        <w:t>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  <w:proofErr w:type="gramEnd"/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необходимости осуществлять дополнительный осмотр территории и помещений.     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Охранник имеет право: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F75AA7">
        <w:rPr>
          <w:bCs/>
          <w:sz w:val="28"/>
          <w:szCs w:val="28"/>
        </w:rPr>
        <w:t>требовать от обучающихся, персонала образовательного учреждения и посетителей соблюдения  настоящего Положения, правил внутреннего распорядка;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107353" w:rsidRPr="00F75AA7" w:rsidRDefault="00107353" w:rsidP="00107353">
      <w:pPr>
        <w:shd w:val="clear" w:color="auto" w:fill="FFFFFF"/>
        <w:tabs>
          <w:tab w:val="left" w:pos="893"/>
        </w:tabs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 xml:space="preserve">принять меры по задержанию нарушителя и сообщить в </w:t>
      </w:r>
      <w:r w:rsidRPr="00F75AA7">
        <w:rPr>
          <w:color w:val="000000"/>
          <w:sz w:val="28"/>
          <w:szCs w:val="28"/>
        </w:rPr>
        <w:lastRenderedPageBreak/>
        <w:t xml:space="preserve">правоохранительные органы. 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Охраннику </w:t>
      </w:r>
      <w:r w:rsidRPr="00F75AA7">
        <w:rPr>
          <w:b/>
          <w:bCs/>
          <w:color w:val="000000"/>
          <w:sz w:val="28"/>
          <w:szCs w:val="28"/>
        </w:rPr>
        <w:t>запрещается: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покидать пост без разрешения руководства образовательного учреждения;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допускать на объект посторонних лиц с нарушением установленных правил;</w:t>
      </w:r>
    </w:p>
    <w:p w:rsidR="00107353" w:rsidRDefault="00107353" w:rsidP="0010735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разглашать посторонним лицам информацию об охраняемом объекте и порядке организации его охраны;</w:t>
      </w:r>
    </w:p>
    <w:p w:rsidR="00107353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</w:p>
    <w:p w:rsidR="00107353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</w:p>
    <w:p w:rsidR="00107353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</w:p>
    <w:p w:rsidR="00107353" w:rsidRPr="00F75AA7" w:rsidRDefault="00107353" w:rsidP="00107353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 рабочем месте употреблять спиртосодержащие напитки, слабоалкогольные кок</w:t>
      </w:r>
      <w:r>
        <w:rPr>
          <w:color w:val="000000"/>
          <w:sz w:val="28"/>
          <w:szCs w:val="28"/>
        </w:rPr>
        <w:t>тейли, пиво, наркотические веще</w:t>
      </w:r>
      <w:r w:rsidRPr="00F75AA7">
        <w:rPr>
          <w:color w:val="000000"/>
          <w:sz w:val="28"/>
          <w:szCs w:val="28"/>
        </w:rPr>
        <w:t>ства, психотропные и токсические средства.</w:t>
      </w:r>
    </w:p>
    <w:p w:rsidR="00107353" w:rsidRPr="00B97F75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</w:p>
    <w:p w:rsidR="00107353" w:rsidRPr="00B97F75" w:rsidRDefault="00107353" w:rsidP="00107353">
      <w:pPr>
        <w:ind w:right="-54" w:firstLine="720"/>
        <w:rPr>
          <w:b/>
          <w:color w:val="000000"/>
          <w:sz w:val="28"/>
          <w:szCs w:val="28"/>
        </w:rPr>
      </w:pPr>
      <w:r w:rsidRPr="00B97F75">
        <w:rPr>
          <w:b/>
          <w:color w:val="000000"/>
          <w:sz w:val="28"/>
          <w:szCs w:val="28"/>
          <w:lang w:val="en-US"/>
        </w:rPr>
        <w:t>III</w:t>
      </w:r>
      <w:r w:rsidRPr="00B97F75">
        <w:rPr>
          <w:b/>
          <w:color w:val="000000"/>
          <w:sz w:val="28"/>
          <w:szCs w:val="28"/>
        </w:rPr>
        <w:t>. Организация делопроизводства</w:t>
      </w:r>
      <w:r>
        <w:rPr>
          <w:b/>
          <w:color w:val="000000"/>
          <w:sz w:val="28"/>
          <w:szCs w:val="28"/>
        </w:rPr>
        <w:t>.</w:t>
      </w:r>
    </w:p>
    <w:p w:rsidR="00107353" w:rsidRPr="00B97F75" w:rsidRDefault="00107353" w:rsidP="00107353">
      <w:pPr>
        <w:ind w:right="-54" w:firstLine="720"/>
        <w:jc w:val="center"/>
        <w:rPr>
          <w:b/>
          <w:color w:val="000000"/>
          <w:sz w:val="28"/>
          <w:szCs w:val="28"/>
        </w:rPr>
      </w:pP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7F75">
        <w:rPr>
          <w:color w:val="000000"/>
          <w:sz w:val="28"/>
          <w:szCs w:val="28"/>
        </w:rPr>
        <w:t>положение об организации пропускного режима в образовательном учреждении;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7F75">
        <w:rPr>
          <w:color w:val="000000"/>
          <w:sz w:val="28"/>
          <w:szCs w:val="28"/>
        </w:rPr>
        <w:t>план по обеспечению антитеррористической и пожарной безопасности образовательного учреждения, который утверждается перед началом но</w:t>
      </w:r>
      <w:r>
        <w:rPr>
          <w:color w:val="000000"/>
          <w:sz w:val="28"/>
          <w:szCs w:val="28"/>
        </w:rPr>
        <w:t xml:space="preserve">вого учебного года. </w:t>
      </w:r>
      <w:r w:rsidRPr="00B97F75">
        <w:rPr>
          <w:color w:val="000000"/>
          <w:sz w:val="28"/>
          <w:szCs w:val="28"/>
        </w:rPr>
        <w:t>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план-схема охраны образовательного учреждения;</w:t>
      </w:r>
    </w:p>
    <w:p w:rsidR="00107353" w:rsidRPr="00B97F75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B97F75">
        <w:rPr>
          <w:color w:val="000000"/>
          <w:sz w:val="28"/>
        </w:rPr>
        <w:t>- инструкция (памятка) по действиям должностных лиц и персонала в чрезвычайных ситуациях;</w:t>
      </w:r>
    </w:p>
    <w:p w:rsidR="00107353" w:rsidRPr="00B97F75" w:rsidRDefault="00107353" w:rsidP="00107353">
      <w:pPr>
        <w:pStyle w:val="a3"/>
        <w:ind w:right="-54" w:firstLine="720"/>
        <w:jc w:val="both"/>
        <w:rPr>
          <w:sz w:val="28"/>
        </w:rPr>
      </w:pPr>
      <w:r w:rsidRPr="00B97F75">
        <w:rPr>
          <w:color w:val="000000"/>
          <w:sz w:val="28"/>
        </w:rPr>
        <w:t>- 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</w:t>
      </w:r>
      <w:r w:rsidRPr="00B97F75">
        <w:rPr>
          <w:i/>
          <w:color w:val="000000"/>
          <w:sz w:val="28"/>
        </w:rPr>
        <w:t xml:space="preserve">утверждается руководителем образовательного учреждения, подписывается ответственным лицом учреждения </w:t>
      </w:r>
      <w:r w:rsidRPr="00B97F75">
        <w:rPr>
          <w:i/>
          <w:sz w:val="28"/>
        </w:rPr>
        <w:t>за выполнение  мероприятий по антитеррористической защите образовательного учреждения</w:t>
      </w:r>
      <w:r w:rsidRPr="00B97F75">
        <w:rPr>
          <w:sz w:val="28"/>
        </w:rPr>
        <w:t>);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B97F75">
        <w:rPr>
          <w:color w:val="000000"/>
          <w:sz w:val="28"/>
          <w:szCs w:val="28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107353" w:rsidRPr="00B97F75" w:rsidRDefault="00107353" w:rsidP="00107353">
      <w:pPr>
        <w:pStyle w:val="a3"/>
        <w:ind w:right="-54" w:firstLine="720"/>
        <w:jc w:val="both"/>
        <w:rPr>
          <w:color w:val="000000"/>
          <w:sz w:val="28"/>
        </w:rPr>
      </w:pPr>
      <w:r w:rsidRPr="00B97F75">
        <w:rPr>
          <w:color w:val="000000"/>
          <w:sz w:val="28"/>
        </w:rPr>
        <w:t>- функциональные обязанности</w:t>
      </w:r>
      <w:r w:rsidRPr="00B97F75">
        <w:rPr>
          <w:sz w:val="28"/>
        </w:rPr>
        <w:t xml:space="preserve"> сотрудника учреждения, ответственного за выполнение  мероприятий по антитеррористической защите образовательного учреждения;</w:t>
      </w:r>
    </w:p>
    <w:p w:rsidR="00107353" w:rsidRPr="00B97F75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долж</w:t>
      </w:r>
      <w:r>
        <w:rPr>
          <w:color w:val="000000"/>
          <w:sz w:val="28"/>
          <w:szCs w:val="28"/>
        </w:rPr>
        <w:t xml:space="preserve">ностные инструкции сотрудника, </w:t>
      </w:r>
      <w:r w:rsidRPr="00B97F75">
        <w:rPr>
          <w:color w:val="000000"/>
          <w:sz w:val="28"/>
          <w:szCs w:val="28"/>
        </w:rPr>
        <w:t xml:space="preserve">подразделения охраны (утверждаются руководителем учреждения, подписываются </w:t>
      </w:r>
      <w:r>
        <w:rPr>
          <w:sz w:val="28"/>
          <w:szCs w:val="28"/>
        </w:rPr>
        <w:t xml:space="preserve">ответственным лицом учреждения за выполнение </w:t>
      </w:r>
      <w:r w:rsidRPr="00B97F75">
        <w:rPr>
          <w:sz w:val="28"/>
          <w:szCs w:val="28"/>
        </w:rPr>
        <w:t>мероприятий по антитеррористической защите объекта, согласуются с руководством охранного предприятия)</w:t>
      </w:r>
      <w:r w:rsidRPr="00B97F75">
        <w:rPr>
          <w:color w:val="000000"/>
          <w:sz w:val="28"/>
          <w:szCs w:val="28"/>
        </w:rPr>
        <w:t>;</w:t>
      </w:r>
    </w:p>
    <w:p w:rsidR="00107353" w:rsidRDefault="00107353" w:rsidP="00107353">
      <w:pPr>
        <w:ind w:firstLine="720"/>
        <w:jc w:val="both"/>
        <w:rPr>
          <w:color w:val="000000"/>
          <w:sz w:val="28"/>
          <w:szCs w:val="28"/>
        </w:rPr>
      </w:pPr>
    </w:p>
    <w:p w:rsidR="00107353" w:rsidRDefault="00107353" w:rsidP="00107353">
      <w:pPr>
        <w:ind w:firstLine="720"/>
        <w:jc w:val="both"/>
        <w:rPr>
          <w:color w:val="000000"/>
          <w:sz w:val="28"/>
          <w:szCs w:val="28"/>
        </w:rPr>
      </w:pPr>
    </w:p>
    <w:p w:rsidR="00107353" w:rsidRPr="00F75AA7" w:rsidRDefault="00107353" w:rsidP="00107353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противодиверсионный (антитеррористический) паспорт образовательного учреждения;</w:t>
      </w:r>
    </w:p>
    <w:p w:rsidR="00107353" w:rsidRPr="00F75AA7" w:rsidRDefault="00107353" w:rsidP="00107353">
      <w:pPr>
        <w:ind w:firstLine="720"/>
        <w:jc w:val="both"/>
        <w:rPr>
          <w:color w:val="000000"/>
          <w:sz w:val="28"/>
          <w:szCs w:val="28"/>
        </w:rPr>
      </w:pPr>
    </w:p>
    <w:p w:rsidR="00107353" w:rsidRPr="00D405DB" w:rsidRDefault="00107353" w:rsidP="0010735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405DB">
        <w:rPr>
          <w:b/>
          <w:sz w:val="28"/>
          <w:szCs w:val="28"/>
          <w:lang w:val="en-US"/>
        </w:rPr>
        <w:t>V</w:t>
      </w:r>
      <w:r w:rsidRPr="00D405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Меры инженерно-технической </w:t>
      </w:r>
      <w:proofErr w:type="spellStart"/>
      <w:r>
        <w:rPr>
          <w:b/>
          <w:sz w:val="28"/>
          <w:szCs w:val="28"/>
        </w:rPr>
        <w:t>укрепленности</w:t>
      </w:r>
      <w:proofErr w:type="spellEnd"/>
      <w:r>
        <w:rPr>
          <w:b/>
          <w:sz w:val="28"/>
          <w:szCs w:val="28"/>
        </w:rPr>
        <w:t xml:space="preserve"> образовательного учреждения.</w:t>
      </w:r>
    </w:p>
    <w:p w:rsidR="00107353" w:rsidRPr="00D405DB" w:rsidRDefault="00107353" w:rsidP="00107353">
      <w:pPr>
        <w:ind w:firstLine="720"/>
        <w:rPr>
          <w:sz w:val="28"/>
          <w:szCs w:val="28"/>
        </w:rPr>
      </w:pP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Инженерно-техническая </w:t>
      </w:r>
      <w:proofErr w:type="spellStart"/>
      <w:r w:rsidRPr="00D405DB">
        <w:rPr>
          <w:sz w:val="28"/>
          <w:szCs w:val="28"/>
        </w:rPr>
        <w:t>укрепленность</w:t>
      </w:r>
      <w:proofErr w:type="spellEnd"/>
      <w:r w:rsidRPr="00D405DB">
        <w:rPr>
          <w:sz w:val="28"/>
          <w:szCs w:val="28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107353" w:rsidRPr="00D405DB" w:rsidRDefault="00107353" w:rsidP="0010735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 w:rsidRPr="00D405DB">
        <w:rPr>
          <w:sz w:val="28"/>
          <w:szCs w:val="28"/>
        </w:rPr>
        <w:t>надлежащая</w:t>
      </w:r>
      <w:proofErr w:type="gramEnd"/>
      <w:r w:rsidRPr="00D405DB">
        <w:rPr>
          <w:sz w:val="28"/>
          <w:szCs w:val="28"/>
        </w:rPr>
        <w:t xml:space="preserve"> инженерно-техническая </w:t>
      </w:r>
      <w:proofErr w:type="spellStart"/>
      <w:r w:rsidRPr="00D405DB">
        <w:rPr>
          <w:sz w:val="28"/>
          <w:szCs w:val="28"/>
        </w:rPr>
        <w:t>укрепленность</w:t>
      </w:r>
      <w:proofErr w:type="spellEnd"/>
      <w:r w:rsidRPr="00D405DB">
        <w:rPr>
          <w:sz w:val="28"/>
          <w:szCs w:val="28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107353" w:rsidRPr="00D405DB" w:rsidRDefault="00107353" w:rsidP="00107353">
      <w:pPr>
        <w:ind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4.1. Ограждения территории образовательного учреждения.</w:t>
      </w: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4.1.1. </w:t>
      </w:r>
      <w:r>
        <w:rPr>
          <w:sz w:val="28"/>
          <w:szCs w:val="28"/>
        </w:rPr>
        <w:t>Образовательно</w:t>
      </w:r>
      <w:r w:rsidRPr="00D405DB">
        <w:rPr>
          <w:sz w:val="28"/>
          <w:szCs w:val="28"/>
        </w:rPr>
        <w:t xml:space="preserve">е учреждения должны иметь ограждение высотой  не ниже </w:t>
      </w:r>
      <w:smartTag w:uri="urn:schemas-microsoft-com:office:smarttags" w:element="metricconverter">
        <w:smartTagPr>
          <w:attr w:name="ProductID" w:val="160 см"/>
        </w:smartTagPr>
        <w:r w:rsidRPr="00D405DB">
          <w:rPr>
            <w:sz w:val="28"/>
            <w:szCs w:val="28"/>
          </w:rPr>
          <w:t>160 см</w:t>
        </w:r>
      </w:smartTag>
      <w:r w:rsidRPr="00D405DB">
        <w:rPr>
          <w:sz w:val="28"/>
          <w:szCs w:val="28"/>
        </w:rPr>
        <w:t xml:space="preserve">,  все остальные образовательные учреждения не ниже </w:t>
      </w:r>
      <w:smartTag w:uri="urn:schemas-microsoft-com:office:smarttags" w:element="metricconverter">
        <w:smartTagPr>
          <w:attr w:name="ProductID" w:val="150 см"/>
        </w:smartTagPr>
        <w:r w:rsidRPr="00D405DB">
          <w:rPr>
            <w:sz w:val="28"/>
            <w:szCs w:val="28"/>
          </w:rPr>
          <w:t>150 см</w:t>
        </w:r>
      </w:smartTag>
      <w:r w:rsidRPr="00D405DB">
        <w:rPr>
          <w:sz w:val="28"/>
          <w:szCs w:val="28"/>
        </w:rPr>
        <w:t>.</w:t>
      </w:r>
    </w:p>
    <w:p w:rsidR="00107353" w:rsidRPr="00D405DB" w:rsidRDefault="00107353" w:rsidP="00107353">
      <w:pPr>
        <w:ind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4.2. Ворота, калитки</w:t>
      </w:r>
      <w:r>
        <w:rPr>
          <w:b/>
          <w:sz w:val="28"/>
          <w:szCs w:val="28"/>
        </w:rPr>
        <w:t>.</w:t>
      </w: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4.2.1. Ворота устанавливаются на автомобильных въездах на территорию образовательного учреждения. </w:t>
      </w: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4.2.1. При использовании замков в качестве запирающих устройств  ворот, следует устанавливать замки гаражного типа или навесные.</w:t>
      </w:r>
    </w:p>
    <w:p w:rsidR="00107353" w:rsidRPr="00D405DB" w:rsidRDefault="00107353" w:rsidP="00107353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lastRenderedPageBreak/>
        <w:t>Калитка запирается на врезной, накладной замок или на засов с навесным зам</w:t>
      </w:r>
      <w:r>
        <w:rPr>
          <w:sz w:val="28"/>
          <w:szCs w:val="28"/>
        </w:rPr>
        <w:t xml:space="preserve">ком, ключи хранятся </w:t>
      </w:r>
      <w:r w:rsidRPr="00D405DB">
        <w:rPr>
          <w:sz w:val="28"/>
          <w:szCs w:val="28"/>
        </w:rPr>
        <w:t>у дежурного, ответственного за безопасность, руководителя образовательного учреждения.</w:t>
      </w:r>
    </w:p>
    <w:p w:rsidR="00107353" w:rsidRPr="00D405DB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 xml:space="preserve">4.3. </w:t>
      </w:r>
      <w:r w:rsidRPr="00D405DB">
        <w:rPr>
          <w:b/>
          <w:caps/>
          <w:sz w:val="28"/>
          <w:szCs w:val="28"/>
        </w:rPr>
        <w:t>д</w:t>
      </w:r>
      <w:r w:rsidRPr="00D405DB">
        <w:rPr>
          <w:b/>
          <w:sz w:val="28"/>
          <w:szCs w:val="28"/>
        </w:rPr>
        <w:t>верные конструкции</w:t>
      </w:r>
      <w:r>
        <w:rPr>
          <w:b/>
          <w:sz w:val="28"/>
          <w:szCs w:val="28"/>
        </w:rPr>
        <w:t>.</w:t>
      </w:r>
    </w:p>
    <w:p w:rsidR="00107353" w:rsidRPr="00D405DB" w:rsidRDefault="00107353" w:rsidP="00107353">
      <w:pPr>
        <w:pStyle w:val="2"/>
        <w:spacing w:after="0" w:line="240" w:lineRule="auto"/>
        <w:ind w:left="0"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Входные наружные двери должны открываться наружу.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4.3.2.Двери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r w:rsidRPr="00F75AA7">
        <w:rPr>
          <w:b/>
          <w:sz w:val="28"/>
          <w:szCs w:val="28"/>
        </w:rPr>
        <w:t xml:space="preserve">Категорически </w:t>
      </w:r>
      <w:r w:rsidRPr="00F75AA7">
        <w:rPr>
          <w:sz w:val="28"/>
          <w:szCs w:val="28"/>
        </w:rPr>
        <w:t>запрещается во время учебно-воспитательного процесса закрывать двери на внутренние и висящие замки.</w:t>
      </w:r>
    </w:p>
    <w:p w:rsidR="00107353" w:rsidRDefault="00107353" w:rsidP="00107353">
      <w:pPr>
        <w:ind w:right="-54" w:firstLine="720"/>
        <w:rPr>
          <w:b/>
          <w:sz w:val="28"/>
          <w:szCs w:val="28"/>
        </w:rPr>
      </w:pPr>
    </w:p>
    <w:p w:rsidR="00107353" w:rsidRPr="00D405DB" w:rsidRDefault="00107353" w:rsidP="00107353">
      <w:pPr>
        <w:ind w:right="-54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4.4. Оконные конструкции</w:t>
      </w:r>
      <w:r>
        <w:rPr>
          <w:b/>
          <w:sz w:val="28"/>
          <w:szCs w:val="28"/>
        </w:rPr>
        <w:t>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4.4.3. При оборудовании оконных проемов помещений образовательных учреждений металлическими решетками необходимо предусмотреть </w:t>
      </w:r>
      <w:r w:rsidRPr="00F75AA7">
        <w:rPr>
          <w:b/>
          <w:sz w:val="28"/>
          <w:szCs w:val="28"/>
        </w:rPr>
        <w:t>открывающиеся конструкции</w:t>
      </w:r>
      <w:r w:rsidRPr="00F75AA7">
        <w:rPr>
          <w:sz w:val="28"/>
          <w:szCs w:val="28"/>
        </w:rPr>
        <w:t xml:space="preserve">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Решетки должны обеспечивать, как </w:t>
      </w:r>
      <w:r w:rsidRPr="00F75AA7">
        <w:rPr>
          <w:b/>
          <w:sz w:val="28"/>
          <w:szCs w:val="28"/>
        </w:rPr>
        <w:t>надежную защиту</w:t>
      </w:r>
      <w:r w:rsidRPr="00F75AA7">
        <w:rPr>
          <w:sz w:val="28"/>
          <w:szCs w:val="28"/>
        </w:rPr>
        <w:t xml:space="preserve"> оконного проема, так и </w:t>
      </w:r>
      <w:r w:rsidRPr="00F75AA7">
        <w:rPr>
          <w:b/>
          <w:sz w:val="28"/>
          <w:szCs w:val="28"/>
        </w:rPr>
        <w:t>быструю эвакуацию</w:t>
      </w:r>
      <w:r w:rsidRPr="00F75AA7">
        <w:rPr>
          <w:sz w:val="28"/>
          <w:szCs w:val="28"/>
        </w:rPr>
        <w:t xml:space="preserve"> людей из помещения в экстремальных ситуациях.</w:t>
      </w:r>
    </w:p>
    <w:p w:rsidR="00107353" w:rsidRPr="00F75AA7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4.5. Другие технологические каналы</w:t>
      </w:r>
      <w:r>
        <w:rPr>
          <w:b/>
          <w:sz w:val="28"/>
          <w:szCs w:val="28"/>
        </w:rPr>
        <w:t>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107353" w:rsidRPr="00F75AA7" w:rsidRDefault="00107353" w:rsidP="00107353">
      <w:pPr>
        <w:jc w:val="center"/>
        <w:rPr>
          <w:b/>
        </w:rPr>
      </w:pPr>
    </w:p>
    <w:p w:rsidR="00107353" w:rsidRDefault="00107353" w:rsidP="00107353">
      <w:pPr>
        <w:ind w:right="-54" w:firstLine="720"/>
        <w:jc w:val="both"/>
        <w:rPr>
          <w:b/>
          <w:sz w:val="28"/>
          <w:szCs w:val="28"/>
        </w:rPr>
      </w:pPr>
      <w:proofErr w:type="gramStart"/>
      <w:r w:rsidRPr="00D405DB">
        <w:rPr>
          <w:b/>
          <w:sz w:val="28"/>
          <w:szCs w:val="28"/>
          <w:lang w:val="en-US"/>
        </w:rPr>
        <w:t>V</w:t>
      </w:r>
      <w:r w:rsidRPr="00D405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Оборудование образовательного учреждения техническими средствами охранной и тревожной сигнализации.</w:t>
      </w:r>
      <w:proofErr w:type="gramEnd"/>
    </w:p>
    <w:p w:rsidR="00107353" w:rsidRPr="00D405DB" w:rsidRDefault="00107353" w:rsidP="00107353">
      <w:pPr>
        <w:ind w:right="-54" w:firstLine="720"/>
        <w:jc w:val="both"/>
        <w:rPr>
          <w:b/>
          <w:sz w:val="28"/>
          <w:szCs w:val="28"/>
        </w:rPr>
      </w:pPr>
    </w:p>
    <w:p w:rsidR="00107353" w:rsidRPr="00D405DB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5.1. Защита здания, помещений</w:t>
      </w:r>
      <w:r>
        <w:rPr>
          <w:b/>
          <w:sz w:val="28"/>
          <w:szCs w:val="28"/>
        </w:rPr>
        <w:t>.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107353" w:rsidRPr="00D405DB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5.2. Защита персонала и посетителей образовательного учреждения</w:t>
      </w:r>
      <w:r>
        <w:rPr>
          <w:b/>
          <w:sz w:val="28"/>
          <w:szCs w:val="28"/>
        </w:rPr>
        <w:t>.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lastRenderedPageBreak/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</w:t>
      </w:r>
      <w:proofErr w:type="spellStart"/>
      <w:r w:rsidRPr="00D405DB">
        <w:rPr>
          <w:sz w:val="28"/>
          <w:szCs w:val="28"/>
        </w:rPr>
        <w:t>радиокнопками</w:t>
      </w:r>
      <w:proofErr w:type="spellEnd"/>
      <w:r w:rsidRPr="00D405DB">
        <w:rPr>
          <w:sz w:val="28"/>
          <w:szCs w:val="28"/>
        </w:rPr>
        <w:t xml:space="preserve">, </w:t>
      </w:r>
      <w:proofErr w:type="spellStart"/>
      <w:r w:rsidRPr="00D405DB">
        <w:rPr>
          <w:sz w:val="28"/>
          <w:szCs w:val="28"/>
        </w:rPr>
        <w:t>радиобрелками</w:t>
      </w:r>
      <w:proofErr w:type="spellEnd"/>
      <w:r w:rsidRPr="00D405DB">
        <w:rPr>
          <w:sz w:val="28"/>
          <w:szCs w:val="28"/>
        </w:rPr>
        <w:t xml:space="preserve">, мобильными телефонными системами (МТС), оптико-электронными </w:t>
      </w:r>
      <w:proofErr w:type="spellStart"/>
      <w:r w:rsidRPr="00D405DB">
        <w:rPr>
          <w:sz w:val="28"/>
          <w:szCs w:val="28"/>
        </w:rPr>
        <w:t>извещателями</w:t>
      </w:r>
      <w:proofErr w:type="spellEnd"/>
      <w:r w:rsidRPr="00D405DB">
        <w:rPr>
          <w:sz w:val="28"/>
          <w:szCs w:val="28"/>
        </w:rPr>
        <w:t xml:space="preserve"> и другими устройствами.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Система тревожной сигнализации организуется "без права отключения”.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5.2.2. Устройства тревожной сигнализации на объекте </w:t>
      </w:r>
      <w:r w:rsidRPr="00D405DB">
        <w:rPr>
          <w:b/>
          <w:i/>
          <w:sz w:val="28"/>
          <w:szCs w:val="28"/>
        </w:rPr>
        <w:t xml:space="preserve">рекомендуется </w:t>
      </w:r>
      <w:r w:rsidRPr="00D405DB">
        <w:rPr>
          <w:sz w:val="28"/>
          <w:szCs w:val="28"/>
        </w:rPr>
        <w:t>устанавливать: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05DB">
        <w:rPr>
          <w:sz w:val="28"/>
          <w:szCs w:val="28"/>
        </w:rPr>
        <w:t>на посту охраны;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- в кабинете руководителя образовательного учреждения;</w:t>
      </w:r>
    </w:p>
    <w:p w:rsidR="00107353" w:rsidRPr="00D405DB" w:rsidRDefault="00107353" w:rsidP="00107353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- в других м</w:t>
      </w:r>
      <w:r>
        <w:rPr>
          <w:sz w:val="28"/>
          <w:szCs w:val="28"/>
        </w:rPr>
        <w:t xml:space="preserve">естах по указанию руководителя </w:t>
      </w:r>
      <w:r w:rsidRPr="00D405DB">
        <w:rPr>
          <w:sz w:val="28"/>
          <w:szCs w:val="28"/>
        </w:rPr>
        <w:t>образовательного учреждения или по рекомендации сотрудника охраны.</w:t>
      </w:r>
    </w:p>
    <w:p w:rsidR="00107353" w:rsidRPr="00F75AA7" w:rsidRDefault="00107353" w:rsidP="00107353">
      <w:pPr>
        <w:ind w:right="-54" w:firstLine="720"/>
        <w:jc w:val="both"/>
        <w:rPr>
          <w:b/>
        </w:rPr>
      </w:pPr>
    </w:p>
    <w:p w:rsidR="00107353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  <w:lang w:val="en-US"/>
        </w:rPr>
        <w:t>VI</w:t>
      </w:r>
      <w:r w:rsidRPr="00F75A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Создание системы оповещения.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трансляцию речевой информации или специального звукового сигнала о характере опасности.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F75AA7">
        <w:rPr>
          <w:i/>
          <w:sz w:val="28"/>
          <w:szCs w:val="28"/>
        </w:rPr>
        <w:t>скопление людей в проходах, тамбурах, на лестни</w:t>
      </w:r>
      <w:r>
        <w:rPr>
          <w:i/>
          <w:sz w:val="28"/>
          <w:szCs w:val="28"/>
        </w:rPr>
        <w:t xml:space="preserve">чных клетках и других </w:t>
      </w:r>
      <w:r w:rsidRPr="00F75AA7">
        <w:rPr>
          <w:i/>
          <w:sz w:val="28"/>
          <w:szCs w:val="28"/>
        </w:rPr>
        <w:t xml:space="preserve"> местах</w:t>
      </w:r>
      <w:r w:rsidRPr="00F75AA7">
        <w:rPr>
          <w:sz w:val="28"/>
          <w:szCs w:val="28"/>
        </w:rPr>
        <w:t>);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открыванием дверей дополнительных эвакуационных выходов.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F75AA7">
        <w:rPr>
          <w:sz w:val="28"/>
          <w:szCs w:val="28"/>
        </w:rPr>
        <w:t>оповещателей</w:t>
      </w:r>
      <w:proofErr w:type="spellEnd"/>
      <w:r w:rsidRPr="00F75AA7">
        <w:rPr>
          <w:sz w:val="28"/>
          <w:szCs w:val="28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6.5. На </w:t>
      </w:r>
      <w:r w:rsidRPr="00F75AA7">
        <w:rPr>
          <w:sz w:val="28"/>
          <w:szCs w:val="28"/>
        </w:rPr>
        <w:t xml:space="preserve">территории следует применять рупорные громкоговорители. 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6.6. </w:t>
      </w:r>
      <w:proofErr w:type="spellStart"/>
      <w:r w:rsidRPr="00F75AA7">
        <w:rPr>
          <w:sz w:val="28"/>
          <w:szCs w:val="28"/>
        </w:rPr>
        <w:t>Оповещатели</w:t>
      </w:r>
      <w:proofErr w:type="spellEnd"/>
      <w:r w:rsidRPr="00F75AA7">
        <w:rPr>
          <w:sz w:val="28"/>
          <w:szCs w:val="28"/>
        </w:rPr>
        <w:t xml:space="preserve"> не должны иметь регуляторов громкости.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6.7. Коммуникации систем оповещения в отдельных случаях допускается проектировать </w:t>
      </w:r>
      <w:proofErr w:type="gramStart"/>
      <w:r w:rsidRPr="00F75AA7">
        <w:rPr>
          <w:sz w:val="28"/>
          <w:szCs w:val="28"/>
        </w:rPr>
        <w:t>совмещёнными</w:t>
      </w:r>
      <w:proofErr w:type="gramEnd"/>
      <w:r w:rsidRPr="00F75AA7">
        <w:rPr>
          <w:sz w:val="28"/>
          <w:szCs w:val="28"/>
        </w:rPr>
        <w:t xml:space="preserve"> с радиотрансляционной сетью объекта.</w:t>
      </w:r>
    </w:p>
    <w:p w:rsidR="00107353" w:rsidRPr="00F75AA7" w:rsidRDefault="00107353" w:rsidP="00107353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107353" w:rsidRPr="00F75AA7" w:rsidRDefault="00107353" w:rsidP="00107353">
      <w:pPr>
        <w:shd w:val="clear" w:color="auto" w:fill="FFFFFF"/>
        <w:tabs>
          <w:tab w:val="left" w:pos="0"/>
          <w:tab w:val="left" w:leader="underscore" w:pos="8364"/>
        </w:tabs>
        <w:ind w:firstLine="425"/>
        <w:jc w:val="both"/>
        <w:rPr>
          <w:b/>
          <w:highlight w:val="white"/>
        </w:rPr>
      </w:pPr>
    </w:p>
    <w:p w:rsidR="00107353" w:rsidRPr="001F5718" w:rsidRDefault="00107353" w:rsidP="00107353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b/>
          <w:sz w:val="28"/>
          <w:szCs w:val="28"/>
          <w:highlight w:val="white"/>
        </w:rPr>
      </w:pPr>
      <w:r w:rsidRPr="001F5718">
        <w:rPr>
          <w:b/>
          <w:sz w:val="28"/>
          <w:szCs w:val="28"/>
          <w:highlight w:val="white"/>
          <w:lang w:val="en-US"/>
        </w:rPr>
        <w:t>VII</w:t>
      </w:r>
      <w:r w:rsidRPr="001F5718">
        <w:rPr>
          <w:b/>
          <w:sz w:val="28"/>
          <w:szCs w:val="28"/>
          <w:highlight w:val="white"/>
        </w:rPr>
        <w:t>.Организация взаимодействия администра</w:t>
      </w:r>
      <w:r>
        <w:rPr>
          <w:b/>
          <w:sz w:val="28"/>
          <w:szCs w:val="28"/>
          <w:highlight w:val="white"/>
        </w:rPr>
        <w:t xml:space="preserve">ции образовательного </w:t>
      </w:r>
      <w:proofErr w:type="gramStart"/>
      <w:r>
        <w:rPr>
          <w:b/>
          <w:sz w:val="28"/>
          <w:szCs w:val="28"/>
          <w:highlight w:val="white"/>
        </w:rPr>
        <w:t>учреждения.:</w:t>
      </w:r>
      <w:proofErr w:type="gramEnd"/>
    </w:p>
    <w:p w:rsidR="00107353" w:rsidRPr="001F5718" w:rsidRDefault="00107353" w:rsidP="00107353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</w:p>
    <w:p w:rsidR="00107353" w:rsidRPr="001F5718" w:rsidRDefault="00107353" w:rsidP="00107353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 с антитеррористической комиссией муниципального образования;</w:t>
      </w:r>
    </w:p>
    <w:p w:rsidR="00107353" w:rsidRPr="001F5718" w:rsidRDefault="00107353" w:rsidP="00107353">
      <w:pPr>
        <w:shd w:val="clear" w:color="auto" w:fill="FFFFFF"/>
        <w:tabs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 с территориальными подразделениями правоохранительных органов;</w:t>
      </w:r>
    </w:p>
    <w:p w:rsidR="00107353" w:rsidRPr="001F5718" w:rsidRDefault="00107353" w:rsidP="00107353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-с другими организациями по линии безопасности, чрезвычайных ситуаций и борьбы с терроризмом.</w:t>
      </w:r>
    </w:p>
    <w:p w:rsidR="00107353" w:rsidRPr="001F5718" w:rsidRDefault="00107353" w:rsidP="00107353">
      <w:pPr>
        <w:ind w:firstLine="720"/>
        <w:jc w:val="both"/>
        <w:rPr>
          <w:sz w:val="28"/>
          <w:szCs w:val="28"/>
        </w:rPr>
      </w:pPr>
    </w:p>
    <w:p w:rsidR="00107353" w:rsidRPr="00520AFE" w:rsidRDefault="00107353" w:rsidP="00107353">
      <w:pPr>
        <w:shd w:val="clear" w:color="auto" w:fill="FFFFFF"/>
        <w:ind w:firstLine="720"/>
        <w:jc w:val="both"/>
        <w:rPr>
          <w:sz w:val="28"/>
          <w:szCs w:val="28"/>
        </w:rPr>
      </w:pPr>
      <w:r w:rsidRPr="00520AFE">
        <w:rPr>
          <w:b/>
          <w:sz w:val="28"/>
          <w:szCs w:val="28"/>
          <w:lang w:val="en-US"/>
        </w:rPr>
        <w:t>VIII</w:t>
      </w:r>
      <w:r w:rsidRPr="00520AFE">
        <w:rPr>
          <w:b/>
          <w:sz w:val="28"/>
          <w:szCs w:val="28"/>
        </w:rPr>
        <w:t xml:space="preserve">. Категорирование объектов </w:t>
      </w:r>
      <w:r>
        <w:rPr>
          <w:b/>
          <w:sz w:val="28"/>
          <w:szCs w:val="28"/>
        </w:rPr>
        <w:t>возможных</w:t>
      </w:r>
      <w:r w:rsidRPr="00520AFE">
        <w:rPr>
          <w:b/>
          <w:sz w:val="28"/>
          <w:szCs w:val="28"/>
        </w:rPr>
        <w:t xml:space="preserve"> террористическ</w:t>
      </w:r>
      <w:r>
        <w:rPr>
          <w:b/>
          <w:sz w:val="28"/>
          <w:szCs w:val="28"/>
        </w:rPr>
        <w:t>их посягательств.</w:t>
      </w:r>
    </w:p>
    <w:p w:rsidR="00107353" w:rsidRPr="001F5718" w:rsidRDefault="00107353" w:rsidP="0010735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07353" w:rsidRPr="00F75AA7" w:rsidRDefault="00107353" w:rsidP="00107353">
      <w:pPr>
        <w:shd w:val="clear" w:color="auto" w:fill="FFFFFF"/>
        <w:ind w:firstLine="720"/>
        <w:jc w:val="both"/>
        <w:rPr>
          <w:sz w:val="28"/>
          <w:szCs w:val="28"/>
        </w:rPr>
      </w:pPr>
      <w:r w:rsidRPr="001F5718">
        <w:rPr>
          <w:sz w:val="28"/>
          <w:szCs w:val="28"/>
        </w:rPr>
        <w:t xml:space="preserve">Объектами </w:t>
      </w:r>
      <w:r w:rsidRPr="001F5718">
        <w:rPr>
          <w:b/>
          <w:i/>
          <w:sz w:val="28"/>
          <w:szCs w:val="28"/>
        </w:rPr>
        <w:t>возможных террористических посягательств</w:t>
      </w:r>
      <w:r w:rsidRPr="001F5718">
        <w:rPr>
          <w:sz w:val="28"/>
          <w:szCs w:val="28"/>
        </w:rPr>
        <w:t xml:space="preserve"> 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</w:t>
      </w:r>
      <w:r w:rsidRPr="00F75AA7">
        <w:rPr>
          <w:sz w:val="28"/>
          <w:szCs w:val="28"/>
        </w:rPr>
        <w:t xml:space="preserve"> иных тяжких последствий, в целях воздействия на принятие решения органами власти или международными организациями.</w:t>
      </w:r>
    </w:p>
    <w:p w:rsidR="00107353" w:rsidRDefault="00107353" w:rsidP="0010735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t xml:space="preserve"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 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t>С учетом положений проекта "</w:t>
      </w:r>
      <w:r w:rsidRPr="00520AFE">
        <w:rPr>
          <w:bCs/>
          <w:color w:val="000000"/>
          <w:sz w:val="28"/>
          <w:szCs w:val="28"/>
        </w:rPr>
        <w:t xml:space="preserve">Основ государственной системы управления в сфере предотвращения и ликвидации кризисных ситуаций на территории Российской Федерации", </w:t>
      </w:r>
      <w:r w:rsidRPr="00520AFE">
        <w:rPr>
          <w:sz w:val="28"/>
          <w:szCs w:val="28"/>
        </w:rPr>
        <w:t xml:space="preserve">исходя из функциональности объектов рекомендуется подразделять их </w:t>
      </w:r>
      <w:proofErr w:type="gramStart"/>
      <w:r w:rsidRPr="00520AFE">
        <w:rPr>
          <w:sz w:val="28"/>
          <w:szCs w:val="28"/>
        </w:rPr>
        <w:t>на</w:t>
      </w:r>
      <w:proofErr w:type="gramEnd"/>
      <w:r w:rsidRPr="00520AFE">
        <w:rPr>
          <w:sz w:val="28"/>
          <w:szCs w:val="28"/>
        </w:rPr>
        <w:t xml:space="preserve">: 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sz w:val="28"/>
          <w:szCs w:val="28"/>
        </w:rPr>
        <w:t xml:space="preserve">- </w:t>
      </w:r>
      <w:r w:rsidRPr="00520AFE">
        <w:rPr>
          <w:color w:val="000000"/>
          <w:sz w:val="28"/>
          <w:szCs w:val="28"/>
        </w:rPr>
        <w:t>потенциально опасные объекты;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науки;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промышленности;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энергетики;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жизнеобеспечения;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социально-значимые объекты;</w:t>
      </w:r>
    </w:p>
    <w:p w:rsidR="00107353" w:rsidRPr="00520AFE" w:rsidRDefault="00107353" w:rsidP="00107353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с массовым пребыванием граждан.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 xml:space="preserve">К </w:t>
      </w:r>
      <w:r w:rsidRPr="00520AFE">
        <w:rPr>
          <w:b/>
          <w:i/>
          <w:color w:val="000000"/>
          <w:sz w:val="28"/>
          <w:szCs w:val="28"/>
          <w:u w:val="single"/>
        </w:rPr>
        <w:t>объектам науки</w:t>
      </w:r>
      <w:r w:rsidRPr="00520AFE">
        <w:rPr>
          <w:color w:val="000000"/>
          <w:sz w:val="28"/>
          <w:szCs w:val="28"/>
        </w:rPr>
        <w:t xml:space="preserve"> относятся: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>- государственные  научно-исследовательские институты;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>- крупные государственные учебные учреждения;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Объекты науки могут быть: радиационно-опасные, биологически опас</w:t>
      </w:r>
      <w:r>
        <w:rPr>
          <w:color w:val="000000"/>
          <w:sz w:val="28"/>
          <w:szCs w:val="28"/>
        </w:rPr>
        <w:t>ные, хи</w:t>
      </w:r>
      <w:r w:rsidRPr="00520AFE">
        <w:rPr>
          <w:color w:val="000000"/>
          <w:sz w:val="28"/>
          <w:szCs w:val="28"/>
        </w:rPr>
        <w:t xml:space="preserve">мически опасные и </w:t>
      </w:r>
      <w:proofErr w:type="spellStart"/>
      <w:r w:rsidRPr="00520AFE">
        <w:rPr>
          <w:color w:val="000000"/>
          <w:sz w:val="28"/>
          <w:szCs w:val="28"/>
        </w:rPr>
        <w:t>пожар</w:t>
      </w:r>
      <w:proofErr w:type="gramStart"/>
      <w:r w:rsidRPr="00520AFE">
        <w:rPr>
          <w:color w:val="000000"/>
          <w:sz w:val="28"/>
          <w:szCs w:val="28"/>
        </w:rPr>
        <w:t>о</w:t>
      </w:r>
      <w:proofErr w:type="spellEnd"/>
      <w:r w:rsidRPr="00520AFE">
        <w:rPr>
          <w:color w:val="000000"/>
          <w:sz w:val="28"/>
          <w:szCs w:val="28"/>
        </w:rPr>
        <w:t>-</w:t>
      </w:r>
      <w:proofErr w:type="gramEnd"/>
      <w:r w:rsidRPr="00520AFE">
        <w:rPr>
          <w:color w:val="000000"/>
          <w:sz w:val="28"/>
          <w:szCs w:val="28"/>
        </w:rPr>
        <w:t xml:space="preserve"> </w:t>
      </w:r>
      <w:proofErr w:type="spellStart"/>
      <w:r w:rsidRPr="00520AFE">
        <w:rPr>
          <w:color w:val="000000"/>
          <w:sz w:val="28"/>
          <w:szCs w:val="28"/>
        </w:rPr>
        <w:t>взрыво</w:t>
      </w:r>
      <w:proofErr w:type="spellEnd"/>
      <w:r w:rsidRPr="00520AFE">
        <w:rPr>
          <w:color w:val="000000"/>
          <w:sz w:val="28"/>
          <w:szCs w:val="28"/>
        </w:rPr>
        <w:t>- опасные.</w:t>
      </w:r>
    </w:p>
    <w:p w:rsidR="00107353" w:rsidRPr="00520AFE" w:rsidRDefault="00107353" w:rsidP="00107353">
      <w:pPr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lastRenderedPageBreak/>
        <w:t xml:space="preserve">К </w:t>
      </w:r>
      <w:r w:rsidRPr="00520AFE">
        <w:rPr>
          <w:b/>
          <w:i/>
          <w:sz w:val="28"/>
          <w:szCs w:val="28"/>
          <w:u w:val="single"/>
        </w:rPr>
        <w:t>социально - значимым</w:t>
      </w:r>
      <w:r w:rsidRPr="00520AFE">
        <w:rPr>
          <w:sz w:val="28"/>
          <w:szCs w:val="28"/>
        </w:rPr>
        <w:t xml:space="preserve"> объектам относятся: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высшие, средние учебные заведения;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учреждения начального профессионального образования;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общеобразовательные учебные заведения;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детские дошкольные учреждения;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учреждения до</w:t>
      </w:r>
      <w:r>
        <w:rPr>
          <w:color w:val="000000"/>
          <w:sz w:val="28"/>
          <w:szCs w:val="28"/>
        </w:rPr>
        <w:t>полнительного образования детей.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 xml:space="preserve">К объектам </w:t>
      </w:r>
      <w:r w:rsidRPr="00520AFE">
        <w:rPr>
          <w:b/>
          <w:i/>
          <w:color w:val="000000"/>
          <w:sz w:val="28"/>
          <w:szCs w:val="28"/>
          <w:u w:val="single"/>
        </w:rPr>
        <w:t>массового пребывания граждан</w:t>
      </w:r>
      <w:r w:rsidRPr="00520AFE">
        <w:rPr>
          <w:color w:val="000000"/>
          <w:sz w:val="28"/>
          <w:szCs w:val="28"/>
        </w:rPr>
        <w:t xml:space="preserve"> (с одновременным их пребыванием численностью 200 и более человек) относятся:</w:t>
      </w:r>
    </w:p>
    <w:p w:rsidR="00107353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спортивные учреждения.</w:t>
      </w:r>
    </w:p>
    <w:p w:rsidR="00107353" w:rsidRPr="00520AFE" w:rsidRDefault="00107353" w:rsidP="00107353">
      <w:pPr>
        <w:shd w:val="clear" w:color="auto" w:fill="FFFFFF"/>
        <w:ind w:left="29" w:right="2" w:firstLine="576"/>
        <w:jc w:val="center"/>
        <w:rPr>
          <w:b/>
          <w:caps/>
          <w:color w:val="000000"/>
          <w:sz w:val="28"/>
          <w:szCs w:val="28"/>
          <w:highlight w:val="white"/>
        </w:rPr>
      </w:pPr>
    </w:p>
    <w:p w:rsidR="00107353" w:rsidRPr="00520AFE" w:rsidRDefault="00107353" w:rsidP="00107353">
      <w:pPr>
        <w:shd w:val="clear" w:color="auto" w:fill="FFFFFF"/>
        <w:ind w:right="-54" w:firstLine="720"/>
        <w:rPr>
          <w:b/>
          <w:caps/>
          <w:color w:val="000000"/>
          <w:sz w:val="28"/>
          <w:szCs w:val="28"/>
          <w:highlight w:val="white"/>
        </w:rPr>
      </w:pPr>
      <w:proofErr w:type="gramStart"/>
      <w:r w:rsidRPr="00520AFE">
        <w:rPr>
          <w:b/>
          <w:caps/>
          <w:color w:val="000000"/>
          <w:sz w:val="28"/>
          <w:szCs w:val="28"/>
          <w:highlight w:val="white"/>
          <w:lang w:val="en-US"/>
        </w:rPr>
        <w:t>I</w:t>
      </w:r>
      <w:r w:rsidRPr="00520AFE">
        <w:rPr>
          <w:b/>
          <w:caps/>
          <w:sz w:val="28"/>
          <w:szCs w:val="28"/>
          <w:highlight w:val="white"/>
          <w:lang w:val="en-US"/>
        </w:rPr>
        <w:t>X</w:t>
      </w:r>
      <w:r w:rsidRPr="00520AFE">
        <w:rPr>
          <w:b/>
          <w:caps/>
          <w:sz w:val="28"/>
          <w:szCs w:val="28"/>
          <w:highlight w:val="white"/>
        </w:rPr>
        <w:t>.</w:t>
      </w:r>
      <w:r w:rsidRPr="00D279EF">
        <w:rPr>
          <w:b/>
          <w:color w:val="000000"/>
          <w:sz w:val="28"/>
          <w:szCs w:val="28"/>
          <w:highlight w:val="white"/>
        </w:rPr>
        <w:t xml:space="preserve">Рекомендации по разработке </w:t>
      </w:r>
      <w:r w:rsidRPr="00D279EF">
        <w:rPr>
          <w:b/>
          <w:color w:val="000000"/>
          <w:sz w:val="28"/>
          <w:szCs w:val="28"/>
        </w:rPr>
        <w:t>плана-</w:t>
      </w:r>
      <w:r>
        <w:rPr>
          <w:b/>
          <w:color w:val="000000"/>
          <w:sz w:val="28"/>
          <w:szCs w:val="28"/>
        </w:rPr>
        <w:t xml:space="preserve">схемы охраны </w:t>
      </w:r>
      <w:r w:rsidRPr="00D279EF">
        <w:rPr>
          <w:b/>
          <w:color w:val="000000"/>
          <w:sz w:val="28"/>
          <w:szCs w:val="28"/>
        </w:rPr>
        <w:t>образовательного учреждения при угрозе или совершении террористического акта</w:t>
      </w:r>
      <w:r>
        <w:rPr>
          <w:b/>
          <w:color w:val="000000"/>
          <w:sz w:val="28"/>
          <w:szCs w:val="28"/>
        </w:rPr>
        <w:t>.</w:t>
      </w:r>
      <w:proofErr w:type="gramEnd"/>
    </w:p>
    <w:p w:rsidR="00107353" w:rsidRPr="00520AFE" w:rsidRDefault="00107353" w:rsidP="00107353">
      <w:pPr>
        <w:shd w:val="clear" w:color="auto" w:fill="FFFFFF"/>
        <w:ind w:right="-54" w:firstLine="720"/>
        <w:rPr>
          <w:color w:val="000000"/>
          <w:sz w:val="28"/>
          <w:szCs w:val="28"/>
          <w:highlight w:val="white"/>
        </w:rPr>
      </w:pP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  <w:highlight w:val="white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</w:t>
      </w:r>
      <w:r w:rsidRPr="00520AFE">
        <w:rPr>
          <w:color w:val="000000"/>
          <w:sz w:val="28"/>
          <w:szCs w:val="28"/>
        </w:rPr>
        <w:t>.</w:t>
      </w:r>
    </w:p>
    <w:p w:rsidR="00107353" w:rsidRPr="00520AFE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proofErr w:type="gramStart"/>
      <w:r w:rsidRPr="00520AFE">
        <w:rPr>
          <w:color w:val="000000"/>
          <w:sz w:val="28"/>
          <w:szCs w:val="28"/>
          <w:highlight w:val="white"/>
        </w:rPr>
        <w:t>Основная прикладная задача анти</w:t>
      </w:r>
      <w:r>
        <w:rPr>
          <w:color w:val="000000"/>
          <w:sz w:val="28"/>
          <w:szCs w:val="28"/>
          <w:highlight w:val="white"/>
        </w:rPr>
        <w:t>террористического планирования -</w:t>
      </w:r>
      <w:r w:rsidRPr="00520AFE">
        <w:rPr>
          <w:color w:val="000000"/>
          <w:sz w:val="28"/>
          <w:szCs w:val="28"/>
          <w:highlight w:val="white"/>
        </w:rPr>
        <w:t xml:space="preserve">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  <w:proofErr w:type="gramEnd"/>
    </w:p>
    <w:p w:rsidR="00107353" w:rsidRDefault="00107353" w:rsidP="00107353">
      <w:pPr>
        <w:shd w:val="clear" w:color="auto" w:fill="FFFFFF"/>
        <w:ind w:right="-54" w:firstLine="720"/>
        <w:jc w:val="both"/>
        <w:rPr>
          <w:b/>
          <w:color w:val="000000"/>
          <w:sz w:val="28"/>
          <w:szCs w:val="28"/>
        </w:rPr>
      </w:pPr>
    </w:p>
    <w:p w:rsidR="00107353" w:rsidRDefault="00107353" w:rsidP="00107353">
      <w:pPr>
        <w:shd w:val="clear" w:color="auto" w:fill="FFFFFF"/>
        <w:ind w:right="-54" w:firstLine="720"/>
        <w:jc w:val="both"/>
        <w:rPr>
          <w:b/>
          <w:color w:val="000000"/>
          <w:sz w:val="28"/>
          <w:szCs w:val="28"/>
        </w:rPr>
      </w:pPr>
    </w:p>
    <w:p w:rsidR="00107353" w:rsidRDefault="00107353" w:rsidP="00107353">
      <w:pPr>
        <w:shd w:val="clear" w:color="auto" w:fill="FFFFFF"/>
        <w:ind w:right="-54" w:firstLine="720"/>
        <w:jc w:val="both"/>
        <w:rPr>
          <w:i/>
          <w:sz w:val="28"/>
          <w:szCs w:val="28"/>
        </w:rPr>
      </w:pPr>
      <w:r w:rsidRPr="00E062F7">
        <w:rPr>
          <w:i/>
          <w:color w:val="000000"/>
          <w:sz w:val="28"/>
          <w:szCs w:val="28"/>
        </w:rPr>
        <w:t xml:space="preserve">Рекомендации по разработке плана-схемы охраны образовательного учреждения даны в п. 5 типового </w:t>
      </w:r>
      <w:r w:rsidRPr="00E062F7">
        <w:rPr>
          <w:i/>
          <w:sz w:val="28"/>
          <w:szCs w:val="28"/>
        </w:rPr>
        <w:t>Паспорта безопасности</w:t>
      </w:r>
      <w:r w:rsidRPr="00E062F7">
        <w:rPr>
          <w:i/>
          <w:color w:val="000000"/>
          <w:sz w:val="28"/>
          <w:szCs w:val="28"/>
        </w:rPr>
        <w:t>.</w:t>
      </w:r>
    </w:p>
    <w:p w:rsidR="00107353" w:rsidRPr="00E062F7" w:rsidRDefault="00107353" w:rsidP="00107353">
      <w:pPr>
        <w:shd w:val="clear" w:color="auto" w:fill="FFFFFF"/>
        <w:ind w:right="-54" w:firstLine="720"/>
        <w:jc w:val="both"/>
        <w:rPr>
          <w:i/>
          <w:sz w:val="28"/>
          <w:szCs w:val="28"/>
        </w:rPr>
      </w:pPr>
    </w:p>
    <w:p w:rsidR="00107353" w:rsidRPr="00A65097" w:rsidRDefault="00107353" w:rsidP="00107353">
      <w:pPr>
        <w:shd w:val="clear" w:color="auto" w:fill="FFFFFF"/>
        <w:ind w:right="-54" w:firstLine="720"/>
        <w:jc w:val="both"/>
        <w:rPr>
          <w:b/>
          <w:iCs/>
          <w:color w:val="000000"/>
          <w:sz w:val="28"/>
          <w:szCs w:val="28"/>
          <w:highlight w:val="white"/>
        </w:rPr>
      </w:pPr>
      <w:proofErr w:type="gramStart"/>
      <w:r w:rsidRPr="00F75AA7">
        <w:rPr>
          <w:b/>
          <w:iCs/>
          <w:caps/>
          <w:sz w:val="28"/>
          <w:szCs w:val="28"/>
          <w:highlight w:val="white"/>
          <w:lang w:val="en-US"/>
        </w:rPr>
        <w:t>X</w:t>
      </w:r>
      <w:r w:rsidRPr="00F75AA7">
        <w:rPr>
          <w:b/>
          <w:iCs/>
          <w:caps/>
          <w:color w:val="000000"/>
          <w:sz w:val="28"/>
          <w:szCs w:val="28"/>
          <w:highlight w:val="white"/>
        </w:rPr>
        <w:t xml:space="preserve">. </w:t>
      </w:r>
      <w:r w:rsidRPr="00A65097">
        <w:rPr>
          <w:b/>
          <w:iCs/>
          <w:color w:val="000000"/>
          <w:sz w:val="28"/>
          <w:szCs w:val="28"/>
          <w:highlight w:val="white"/>
        </w:rPr>
        <w:t xml:space="preserve">Оценка эффективности систем антитеррористической защиты </w:t>
      </w:r>
      <w:r>
        <w:rPr>
          <w:b/>
          <w:iCs/>
          <w:color w:val="000000"/>
          <w:sz w:val="28"/>
          <w:szCs w:val="28"/>
          <w:highlight w:val="white"/>
        </w:rPr>
        <w:t xml:space="preserve">и разработка перспективного плана оборудования инженерно-техническими средствами </w:t>
      </w:r>
      <w:proofErr w:type="spellStart"/>
      <w:r>
        <w:rPr>
          <w:b/>
          <w:iCs/>
          <w:color w:val="000000"/>
          <w:sz w:val="28"/>
          <w:szCs w:val="28"/>
          <w:highlight w:val="white"/>
        </w:rPr>
        <w:t>охраныи</w:t>
      </w:r>
      <w:proofErr w:type="spellEnd"/>
      <w:r>
        <w:rPr>
          <w:b/>
          <w:iCs/>
          <w:color w:val="000000"/>
          <w:sz w:val="28"/>
          <w:szCs w:val="28"/>
          <w:highlight w:val="white"/>
        </w:rPr>
        <w:t xml:space="preserve"> обеспечения безопасности образовательного учреждения.</w:t>
      </w:r>
      <w:proofErr w:type="gramEnd"/>
    </w:p>
    <w:p w:rsidR="00107353" w:rsidRPr="00A65097" w:rsidRDefault="00107353" w:rsidP="00107353">
      <w:pPr>
        <w:shd w:val="clear" w:color="auto" w:fill="FFFFFF"/>
        <w:ind w:right="-54" w:firstLine="720"/>
        <w:jc w:val="both"/>
        <w:rPr>
          <w:i/>
          <w:iCs/>
          <w:color w:val="000000"/>
          <w:sz w:val="28"/>
          <w:szCs w:val="28"/>
          <w:highlight w:val="white"/>
        </w:rPr>
      </w:pPr>
    </w:p>
    <w:p w:rsidR="00107353" w:rsidRPr="00A6509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A65097">
        <w:rPr>
          <w:b/>
          <w:iCs/>
          <w:color w:val="000000"/>
          <w:sz w:val="28"/>
          <w:szCs w:val="28"/>
          <w:highlight w:val="white"/>
        </w:rPr>
        <w:t>Оценка эффективности систем антитеррористической защиты</w:t>
      </w:r>
      <w:r>
        <w:rPr>
          <w:b/>
          <w:color w:val="000000"/>
          <w:sz w:val="28"/>
          <w:szCs w:val="28"/>
          <w:highlight w:val="white"/>
        </w:rPr>
        <w:t>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 качестве основных критериев оценки являются: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(отсутствие) четкости организации и непрерывность управления;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готовность руководства к действиям в условиях риска и нестандартных ситуаций;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тщательность заблаговременной отработки вариантов действий применительно к типичным ситуациям;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наличие, полнота и качество разработанной документации по организации охраны и защиты объекта;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простых и понятных инструкций, памяток и методических рекомендаций;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формирование психологической готовности учащихся,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проведение совместных учений с основными субъектами антитеррористической деятельности</w:t>
      </w:r>
      <w:r w:rsidRPr="00F75AA7">
        <w:rPr>
          <w:color w:val="000000"/>
          <w:sz w:val="28"/>
          <w:szCs w:val="28"/>
        </w:rPr>
        <w:t>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состояние инженерно - </w:t>
      </w:r>
      <w:proofErr w:type="gramStart"/>
      <w:r w:rsidRPr="00F75AA7">
        <w:rPr>
          <w:color w:val="000000"/>
          <w:sz w:val="28"/>
          <w:szCs w:val="28"/>
        </w:rPr>
        <w:t>технической</w:t>
      </w:r>
      <w:proofErr w:type="gramEnd"/>
      <w:r w:rsidRPr="00F75AA7">
        <w:rPr>
          <w:color w:val="000000"/>
          <w:sz w:val="28"/>
          <w:szCs w:val="28"/>
        </w:rPr>
        <w:t xml:space="preserve"> </w:t>
      </w:r>
      <w:proofErr w:type="spellStart"/>
      <w:r w:rsidRPr="00F75AA7">
        <w:rPr>
          <w:color w:val="000000"/>
          <w:sz w:val="28"/>
          <w:szCs w:val="28"/>
        </w:rPr>
        <w:t>укрепленности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5AA7">
        <w:rPr>
          <w:sz w:val="28"/>
          <w:szCs w:val="28"/>
        </w:rPr>
        <w:t>образовательного учреждения</w:t>
      </w:r>
      <w:r w:rsidRPr="00F75AA7">
        <w:rPr>
          <w:color w:val="000000"/>
          <w:sz w:val="28"/>
          <w:szCs w:val="28"/>
        </w:rPr>
        <w:t>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системы пожарной сигнализации;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технических средств оповещения.</w:t>
      </w:r>
    </w:p>
    <w:p w:rsidR="00107353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</w:t>
      </w:r>
      <w:r>
        <w:rPr>
          <w:color w:val="000000"/>
          <w:sz w:val="28"/>
          <w:szCs w:val="28"/>
          <w:highlight w:val="white"/>
        </w:rPr>
        <w:t>и способов повышения надежности</w:t>
      </w:r>
    </w:p>
    <w:p w:rsidR="00107353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</w:p>
    <w:p w:rsidR="00107353" w:rsidRPr="00F75AA7" w:rsidRDefault="00107353" w:rsidP="00107353">
      <w:pPr>
        <w:shd w:val="clear" w:color="auto" w:fill="FFFFFF"/>
        <w:ind w:right="-54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принятой системы антитеррористической и противодиверсионной защиты.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</w:t>
      </w:r>
      <w:r w:rsidRPr="00A65097">
        <w:rPr>
          <w:color w:val="000000"/>
          <w:sz w:val="28"/>
          <w:szCs w:val="28"/>
          <w:highlight w:val="white"/>
        </w:rPr>
        <w:t>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 xml:space="preserve">уровня инженерной </w:t>
      </w:r>
      <w:proofErr w:type="spellStart"/>
      <w:r w:rsidRPr="00F75AA7">
        <w:rPr>
          <w:color w:val="000000"/>
          <w:sz w:val="28"/>
          <w:szCs w:val="28"/>
          <w:highlight w:val="white"/>
        </w:rPr>
        <w:t>укрепленности</w:t>
      </w:r>
      <w:proofErr w:type="spellEnd"/>
      <w:r w:rsidRPr="00F75AA7">
        <w:rPr>
          <w:color w:val="000000"/>
          <w:sz w:val="28"/>
          <w:szCs w:val="28"/>
          <w:highlight w:val="white"/>
        </w:rPr>
        <w:t xml:space="preserve"> территории, зданий и сооружений образовательного учреждения за счет модернизации ограждения, ворот, </w:t>
      </w:r>
      <w:r w:rsidRPr="00F75AA7">
        <w:rPr>
          <w:color w:val="000000"/>
          <w:sz w:val="28"/>
          <w:szCs w:val="28"/>
          <w:highlight w:val="white"/>
        </w:rPr>
        <w:lastRenderedPageBreak/>
        <w:t>применения замков и запирающих устройств с большей степенью защиты от взлома;</w:t>
      </w:r>
    </w:p>
    <w:p w:rsidR="00107353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устойчивости работы и управления  в условиях чрезвычайных ситуаций природного и техногенного характера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</w:p>
    <w:p w:rsidR="00107353" w:rsidRDefault="00107353" w:rsidP="00107353">
      <w:pPr>
        <w:jc w:val="center"/>
        <w:rPr>
          <w:b/>
          <w:caps/>
          <w:sz w:val="28"/>
          <w:szCs w:val="28"/>
        </w:rPr>
      </w:pPr>
    </w:p>
    <w:p w:rsidR="00107353" w:rsidRDefault="00107353" w:rsidP="00107353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caps/>
          <w:sz w:val="28"/>
          <w:szCs w:val="28"/>
          <w:lang w:val="en-US"/>
        </w:rPr>
        <w:t>XI</w:t>
      </w:r>
      <w:r w:rsidRPr="00F75AA7">
        <w:rPr>
          <w:b/>
          <w:caps/>
          <w:sz w:val="28"/>
          <w:szCs w:val="28"/>
        </w:rPr>
        <w:t xml:space="preserve">. </w:t>
      </w:r>
      <w:r w:rsidRPr="00996074">
        <w:rPr>
          <w:b/>
          <w:sz w:val="28"/>
          <w:szCs w:val="28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</w:t>
      </w:r>
      <w:r>
        <w:rPr>
          <w:b/>
          <w:sz w:val="28"/>
          <w:szCs w:val="28"/>
        </w:rPr>
        <w:t>.</w:t>
      </w:r>
    </w:p>
    <w:p w:rsidR="00107353" w:rsidRDefault="00107353" w:rsidP="00107353">
      <w:pPr>
        <w:ind w:right="-54" w:firstLine="720"/>
        <w:jc w:val="both"/>
        <w:rPr>
          <w:b/>
          <w:sz w:val="28"/>
          <w:szCs w:val="28"/>
        </w:rPr>
      </w:pPr>
    </w:p>
    <w:p w:rsidR="00107353" w:rsidRDefault="00107353" w:rsidP="00107353">
      <w:pPr>
        <w:ind w:right="-54" w:firstLine="720"/>
        <w:jc w:val="both"/>
        <w:rPr>
          <w:b/>
          <w:sz w:val="28"/>
          <w:szCs w:val="28"/>
        </w:rPr>
      </w:pPr>
    </w:p>
    <w:p w:rsidR="00107353" w:rsidRPr="00996074" w:rsidRDefault="00107353" w:rsidP="00107353">
      <w:pPr>
        <w:ind w:right="-54" w:firstLine="720"/>
        <w:jc w:val="both"/>
        <w:rPr>
          <w:b/>
          <w:sz w:val="28"/>
          <w:szCs w:val="28"/>
        </w:rPr>
      </w:pPr>
    </w:p>
    <w:p w:rsidR="00107353" w:rsidRPr="00996074" w:rsidRDefault="00107353" w:rsidP="00107353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Основные признаки возможной подготовки и осуществления террористической деятельности.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F75AA7">
        <w:rPr>
          <w:color w:val="000000"/>
          <w:sz w:val="28"/>
          <w:szCs w:val="28"/>
        </w:rPr>
        <w:t>внутриобъектового</w:t>
      </w:r>
      <w:proofErr w:type="spellEnd"/>
      <w:r w:rsidRPr="00F75AA7">
        <w:rPr>
          <w:color w:val="000000"/>
          <w:sz w:val="28"/>
          <w:szCs w:val="28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</w:t>
      </w:r>
      <w:proofErr w:type="gramEnd"/>
    </w:p>
    <w:p w:rsidR="00107353" w:rsidRPr="00996074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Необходимо учитывать, что террористы совершенствуют тактику подрывных действий, применяют </w:t>
      </w:r>
      <w:proofErr w:type="spellStart"/>
      <w:r w:rsidRPr="00F75AA7">
        <w:rPr>
          <w:color w:val="000000"/>
          <w:sz w:val="28"/>
          <w:szCs w:val="28"/>
        </w:rPr>
        <w:t>труднораспознаваемые</w:t>
      </w:r>
      <w:proofErr w:type="spellEnd"/>
      <w:r w:rsidRPr="00F75AA7">
        <w:rPr>
          <w:color w:val="000000"/>
          <w:sz w:val="28"/>
          <w:szCs w:val="28"/>
        </w:rPr>
        <w:t xml:space="preserve"> способы совершения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Основными признаками возможной подготовки и осуществления террористической деятельности являются:</w:t>
      </w:r>
    </w:p>
    <w:p w:rsidR="00107353" w:rsidRPr="00F75AA7" w:rsidRDefault="00107353" w:rsidP="00107353">
      <w:pPr>
        <w:shd w:val="clear" w:color="auto" w:fill="FFFFFF"/>
        <w:tabs>
          <w:tab w:val="left" w:pos="1214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появление  лиц, в поведении которых усматривается </w:t>
      </w:r>
      <w:r w:rsidRPr="00F75AA7">
        <w:rPr>
          <w:color w:val="000000"/>
          <w:sz w:val="28"/>
          <w:szCs w:val="28"/>
          <w:highlight w:val="white"/>
        </w:rPr>
        <w:t>изучение 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107353" w:rsidRPr="00F75AA7" w:rsidRDefault="00107353" w:rsidP="00107353">
      <w:pPr>
        <w:shd w:val="clear" w:color="auto" w:fill="FFFFFF"/>
        <w:tabs>
          <w:tab w:val="left" w:pos="1118"/>
        </w:tabs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- </w:t>
      </w:r>
      <w:r w:rsidRPr="00F75AA7">
        <w:rPr>
          <w:color w:val="000000"/>
          <w:sz w:val="28"/>
          <w:szCs w:val="28"/>
          <w:highlight w:val="white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проникновение в подвалы и на чердаки лиц, которые не имеют отношения к их техническому обслуживанию;</w:t>
      </w:r>
    </w:p>
    <w:p w:rsidR="00107353" w:rsidRPr="00F75AA7" w:rsidRDefault="00107353" w:rsidP="00107353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107353" w:rsidRPr="00F75AA7" w:rsidRDefault="00107353" w:rsidP="00107353">
      <w:pPr>
        <w:shd w:val="clear" w:color="auto" w:fill="FFFFFF"/>
        <w:tabs>
          <w:tab w:val="left" w:pos="288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сообщение администрации и персоналу учебного заведения ложной информации</w:t>
      </w:r>
      <w:r w:rsidRPr="00F75AA7">
        <w:rPr>
          <w:color w:val="000000"/>
          <w:sz w:val="28"/>
          <w:szCs w:val="28"/>
        </w:rPr>
        <w:t>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</w:t>
      </w:r>
      <w:r>
        <w:rPr>
          <w:color w:val="000000"/>
          <w:sz w:val="28"/>
          <w:szCs w:val="28"/>
          <w:highlight w:val="white"/>
        </w:rPr>
        <w:t xml:space="preserve">оиск лиц, из числа персонала, способных за солидное </w:t>
      </w:r>
      <w:r w:rsidRPr="00F75AA7">
        <w:rPr>
          <w:color w:val="000000"/>
          <w:sz w:val="28"/>
          <w:szCs w:val="28"/>
          <w:highlight w:val="white"/>
        </w:rPr>
        <w:t>вознагражде</w:t>
      </w:r>
      <w:r>
        <w:rPr>
          <w:color w:val="000000"/>
          <w:sz w:val="28"/>
          <w:szCs w:val="28"/>
          <w:highlight w:val="white"/>
        </w:rPr>
        <w:t xml:space="preserve">ние выполнить </w:t>
      </w:r>
      <w:r w:rsidRPr="00F75AA7">
        <w:rPr>
          <w:color w:val="000000"/>
          <w:sz w:val="28"/>
          <w:szCs w:val="28"/>
          <w:highlight w:val="white"/>
        </w:rPr>
        <w:t>малозначимую работу (передача пакета, свертка, посылки) в целях проноса ВУ во внутренние помещения учебного заведения</w:t>
      </w:r>
      <w:r w:rsidRPr="00F75AA7">
        <w:rPr>
          <w:color w:val="000000"/>
          <w:sz w:val="28"/>
          <w:szCs w:val="28"/>
        </w:rPr>
        <w:t>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изучение уязвимых участков и порядка доступа к ним, порядка системы пропускного режима и охраны объекта;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выяснение вопросов, связанных с возможностью искусственного создания аварийной ситуации;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изыскание путей и способов скрытой доставки на объект террористических средств;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на месте происшествия сре</w:t>
      </w:r>
      <w:proofErr w:type="gramStart"/>
      <w:r w:rsidRPr="00F75AA7">
        <w:rPr>
          <w:color w:val="000000"/>
          <w:sz w:val="28"/>
          <w:szCs w:val="28"/>
        </w:rPr>
        <w:t>дств дл</w:t>
      </w:r>
      <w:proofErr w:type="gramEnd"/>
      <w:r w:rsidRPr="00F75AA7">
        <w:rPr>
          <w:color w:val="000000"/>
          <w:sz w:val="28"/>
          <w:szCs w:val="28"/>
        </w:rPr>
        <w:t xml:space="preserve">я взрыва и поджога, их остатков и следов применения (наличие на металле емкостей, трубопроводов, резервуаров различных отверстий, пробоин, разрывов); 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обнаружение на месте вероятного ЧС отдельных компонентов, из которых могут быть изготовлены взрывчатые вещества и средства подрыва;</w:t>
      </w:r>
    </w:p>
    <w:p w:rsidR="00107353" w:rsidRPr="00F75AA7" w:rsidRDefault="00107353" w:rsidP="00107353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обнаружение различных приспособлений, предметов для крепления </w:t>
      </w:r>
      <w:proofErr w:type="spellStart"/>
      <w:r w:rsidRPr="00F75AA7">
        <w:rPr>
          <w:color w:val="000000"/>
          <w:sz w:val="28"/>
          <w:szCs w:val="28"/>
        </w:rPr>
        <w:t>взрывозажигательных</w:t>
      </w:r>
      <w:proofErr w:type="spellEnd"/>
      <w:r w:rsidRPr="00F75AA7">
        <w:rPr>
          <w:color w:val="000000"/>
          <w:sz w:val="28"/>
          <w:szCs w:val="28"/>
        </w:rPr>
        <w:t xml:space="preserve"> устройств, применение специальных </w:t>
      </w:r>
      <w:proofErr w:type="spellStart"/>
      <w:r w:rsidRPr="00F75AA7">
        <w:rPr>
          <w:color w:val="000000"/>
          <w:sz w:val="28"/>
          <w:szCs w:val="28"/>
        </w:rPr>
        <w:t>трудногасимых</w:t>
      </w:r>
      <w:proofErr w:type="spellEnd"/>
      <w:r w:rsidRPr="00F75AA7">
        <w:rPr>
          <w:color w:val="000000"/>
          <w:sz w:val="28"/>
          <w:szCs w:val="28"/>
        </w:rPr>
        <w:t xml:space="preserve"> зажигательных средств (термита, фосфора, напалма).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353"/>
    <w:rsid w:val="00107353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073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07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107353"/>
    <w:pPr>
      <w:jc w:val="right"/>
    </w:pPr>
    <w:rPr>
      <w:szCs w:val="28"/>
    </w:rPr>
  </w:style>
  <w:style w:type="character" w:customStyle="1" w:styleId="a4">
    <w:name w:val="Подзаголовок Знак"/>
    <w:basedOn w:val="a0"/>
    <w:link w:val="a3"/>
    <w:rsid w:val="00107353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4620</Words>
  <Characters>26339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2021-11-16T12:58:00Z</dcterms:created>
  <dcterms:modified xsi:type="dcterms:W3CDTF">2021-11-16T12:58:00Z</dcterms:modified>
</cp:coreProperties>
</file>